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D0" w:rsidRPr="008473E6" w:rsidRDefault="008473E6" w:rsidP="004035EC">
      <w:pPr>
        <w:shd w:val="clear" w:color="auto" w:fill="FFFFFF"/>
        <w:spacing w:after="0" w:line="240" w:lineRule="auto"/>
        <w:jc w:val="center"/>
        <w:rPr>
          <w:rFonts w:ascii="Times New Roman" w:eastAsia="Times New Roman" w:hAnsi="Times New Roman" w:cs="Times New Roman"/>
          <w:b/>
          <w:bCs/>
          <w:color w:val="222222"/>
          <w:sz w:val="28"/>
          <w:szCs w:val="28"/>
          <w:lang w:eastAsia="fr-FR"/>
        </w:rPr>
      </w:pPr>
      <w:r w:rsidRPr="008473E6">
        <w:rPr>
          <w:rFonts w:ascii="Times New Roman" w:eastAsia="Times New Roman" w:hAnsi="Times New Roman" w:cs="Times New Roman"/>
          <w:b/>
          <w:bCs/>
          <w:color w:val="222222"/>
          <w:sz w:val="28"/>
          <w:szCs w:val="28"/>
          <w:lang w:eastAsia="fr-FR"/>
        </w:rPr>
        <w:t>L'INTELLIGENCE ECONOMIQUE, L'ECONOMIE DOMESTIQUE ET LE DEVELOPPEMENT DURABLE: TROIS PILIERS POUR UN AVENIR PROSPERE</w:t>
      </w:r>
    </w:p>
    <w:p w:rsidR="005A5BD0" w:rsidRPr="008473E6" w:rsidRDefault="005A5BD0" w:rsidP="004035EC">
      <w:pPr>
        <w:shd w:val="clear" w:color="auto" w:fill="FFFFFF"/>
        <w:spacing w:after="0" w:line="240" w:lineRule="auto"/>
        <w:jc w:val="center"/>
        <w:rPr>
          <w:rFonts w:ascii="Times New Roman" w:eastAsia="Times New Roman" w:hAnsi="Times New Roman" w:cs="Times New Roman"/>
          <w:b/>
          <w:bCs/>
          <w:color w:val="222222"/>
          <w:sz w:val="28"/>
          <w:szCs w:val="28"/>
          <w:lang w:eastAsia="fr-FR"/>
        </w:rPr>
      </w:pPr>
    </w:p>
    <w:p w:rsidR="00C61C32" w:rsidRPr="008473E6" w:rsidRDefault="00C61C32" w:rsidP="004035EC">
      <w:pPr>
        <w:shd w:val="clear" w:color="auto" w:fill="FFFFFF"/>
        <w:spacing w:after="0" w:line="240" w:lineRule="auto"/>
        <w:jc w:val="center"/>
        <w:rPr>
          <w:rFonts w:ascii="Times New Roman" w:eastAsia="Times New Roman" w:hAnsi="Times New Roman" w:cs="Times New Roman"/>
          <w:b/>
          <w:bCs/>
          <w:color w:val="222222"/>
          <w:sz w:val="28"/>
          <w:szCs w:val="28"/>
          <w:lang w:eastAsia="fr-FR"/>
        </w:rPr>
      </w:pPr>
    </w:p>
    <w:p w:rsidR="008E492E" w:rsidRPr="004035EC" w:rsidRDefault="008E492E" w:rsidP="004035EC">
      <w:pPr>
        <w:shd w:val="clear" w:color="auto" w:fill="FFFFFF"/>
        <w:spacing w:after="0" w:line="240" w:lineRule="auto"/>
        <w:jc w:val="center"/>
        <w:rPr>
          <w:rFonts w:ascii="Times New Roman" w:eastAsia="Times New Roman" w:hAnsi="Times New Roman" w:cs="Times New Roman"/>
          <w:b/>
          <w:bCs/>
          <w:color w:val="222222"/>
          <w:sz w:val="32"/>
          <w:szCs w:val="32"/>
          <w:lang w:eastAsia="fr-FR"/>
        </w:rPr>
      </w:pPr>
    </w:p>
    <w:p w:rsidR="008E492E" w:rsidRPr="004035EC" w:rsidRDefault="008E492E"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8E492E" w:rsidRPr="004035EC" w:rsidRDefault="00432AFC"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r w:rsidRPr="004035EC">
        <w:rPr>
          <w:rStyle w:val="Appelnotedebasdep"/>
          <w:rFonts w:ascii="Times New Roman" w:eastAsia="Times New Roman" w:hAnsi="Times New Roman" w:cs="Times New Roman"/>
          <w:color w:val="222222"/>
          <w:sz w:val="28"/>
          <w:szCs w:val="28"/>
          <w:lang w:eastAsia="fr-FR"/>
        </w:rPr>
        <w:footnoteReference w:id="2"/>
      </w:r>
      <w:r w:rsidR="00726B39">
        <w:rPr>
          <w:rFonts w:ascii="Times New Roman" w:eastAsia="Times New Roman" w:hAnsi="Times New Roman" w:cs="Times New Roman"/>
          <w:color w:val="222222"/>
          <w:sz w:val="28"/>
          <w:szCs w:val="28"/>
          <w:lang w:eastAsia="fr-FR"/>
        </w:rPr>
        <w:t xml:space="preserve">Dr </w:t>
      </w:r>
      <w:r w:rsidR="00C93130">
        <w:rPr>
          <w:rFonts w:ascii="Times New Roman" w:eastAsia="Times New Roman" w:hAnsi="Times New Roman" w:cs="Times New Roman"/>
          <w:color w:val="222222"/>
          <w:sz w:val="28"/>
          <w:szCs w:val="28"/>
          <w:lang w:eastAsia="fr-FR"/>
        </w:rPr>
        <w:t>.</w:t>
      </w:r>
      <w:proofErr w:type="spellStart"/>
      <w:r w:rsidR="004035EC">
        <w:rPr>
          <w:rFonts w:ascii="Times New Roman" w:eastAsia="Times New Roman" w:hAnsi="Times New Roman" w:cs="Times New Roman"/>
          <w:color w:val="222222"/>
          <w:sz w:val="28"/>
          <w:szCs w:val="28"/>
          <w:lang w:eastAsia="fr-FR"/>
        </w:rPr>
        <w:t>Hassiba</w:t>
      </w:r>
      <w:r w:rsidRPr="004035EC">
        <w:rPr>
          <w:rFonts w:ascii="Times New Roman" w:eastAsia="Times New Roman" w:hAnsi="Times New Roman" w:cs="Times New Roman"/>
          <w:color w:val="222222"/>
          <w:sz w:val="28"/>
          <w:szCs w:val="28"/>
          <w:lang w:eastAsia="fr-FR"/>
        </w:rPr>
        <w:t>.Cherifi</w:t>
      </w:r>
      <w:proofErr w:type="spellEnd"/>
    </w:p>
    <w:p w:rsidR="00D6217B" w:rsidRPr="004035EC" w:rsidRDefault="004035EC"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r>
        <w:rPr>
          <w:rStyle w:val="Appelnotedebasdep"/>
          <w:rFonts w:ascii="Times New Roman" w:eastAsia="Times New Roman" w:hAnsi="Times New Roman" w:cs="Times New Roman"/>
          <w:color w:val="222222"/>
          <w:sz w:val="28"/>
          <w:szCs w:val="28"/>
          <w:lang w:eastAsia="fr-FR"/>
        </w:rPr>
        <w:footnoteReference w:id="3"/>
      </w:r>
      <w:r w:rsidR="00C93130">
        <w:rPr>
          <w:rFonts w:ascii="Times New Roman" w:eastAsia="Times New Roman" w:hAnsi="Times New Roman" w:cs="Times New Roman"/>
          <w:color w:val="222222"/>
          <w:sz w:val="28"/>
          <w:szCs w:val="28"/>
          <w:lang w:eastAsia="fr-FR"/>
        </w:rPr>
        <w:t>Dr .</w:t>
      </w:r>
      <w:proofErr w:type="spellStart"/>
      <w:r w:rsidR="00432AFC" w:rsidRPr="004035EC">
        <w:rPr>
          <w:rFonts w:ascii="Times New Roman" w:eastAsia="Times New Roman" w:hAnsi="Times New Roman" w:cs="Times New Roman"/>
          <w:color w:val="222222"/>
          <w:sz w:val="28"/>
          <w:szCs w:val="28"/>
          <w:lang w:eastAsia="fr-FR"/>
        </w:rPr>
        <w:t>M</w:t>
      </w:r>
      <w:r w:rsidR="00726B39">
        <w:rPr>
          <w:rFonts w:ascii="Times New Roman" w:eastAsia="Times New Roman" w:hAnsi="Times New Roman" w:cs="Times New Roman"/>
          <w:color w:val="222222"/>
          <w:sz w:val="28"/>
          <w:szCs w:val="28"/>
          <w:lang w:eastAsia="fr-FR"/>
        </w:rPr>
        <w:t>alika</w:t>
      </w:r>
      <w:r w:rsidR="00432AFC" w:rsidRPr="004035EC">
        <w:rPr>
          <w:rFonts w:ascii="Times New Roman" w:eastAsia="Times New Roman" w:hAnsi="Times New Roman" w:cs="Times New Roman"/>
          <w:color w:val="222222"/>
          <w:sz w:val="28"/>
          <w:szCs w:val="28"/>
          <w:lang w:eastAsia="fr-FR"/>
        </w:rPr>
        <w:t>.Mansour</w:t>
      </w:r>
      <w:proofErr w:type="spellEnd"/>
    </w:p>
    <w:p w:rsidR="008E492E" w:rsidRPr="004035EC" w:rsidRDefault="008E492E"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C61C32" w:rsidRPr="003C4B2B" w:rsidRDefault="00C61C32" w:rsidP="004035EC">
      <w:pPr>
        <w:shd w:val="clear" w:color="auto" w:fill="FFFFFF"/>
        <w:spacing w:after="0" w:line="240" w:lineRule="auto"/>
        <w:jc w:val="both"/>
        <w:rPr>
          <w:rFonts w:ascii="Times New Roman" w:eastAsia="Times New Roman" w:hAnsi="Times New Roman" w:cs="Times New Roman"/>
          <w:b/>
          <w:bCs/>
          <w:color w:val="222222"/>
          <w:sz w:val="28"/>
          <w:szCs w:val="28"/>
          <w:lang w:eastAsia="fr-FR"/>
        </w:rPr>
      </w:pPr>
    </w:p>
    <w:p w:rsidR="00C61C32" w:rsidRPr="00052944" w:rsidRDefault="008E492E" w:rsidP="004035EC">
      <w:pPr>
        <w:shd w:val="clear" w:color="auto" w:fill="FFFFFF"/>
        <w:spacing w:after="0" w:line="240" w:lineRule="auto"/>
        <w:jc w:val="both"/>
        <w:rPr>
          <w:rFonts w:ascii="Times New Roman" w:eastAsia="Times New Roman" w:hAnsi="Times New Roman" w:cs="Times New Roman"/>
          <w:b/>
          <w:bCs/>
          <w:color w:val="222222"/>
          <w:sz w:val="24"/>
          <w:szCs w:val="24"/>
          <w:lang w:eastAsia="fr-FR"/>
        </w:rPr>
      </w:pPr>
      <w:r w:rsidRPr="00052944">
        <w:rPr>
          <w:rFonts w:ascii="Times New Roman" w:eastAsia="Times New Roman" w:hAnsi="Times New Roman" w:cs="Times New Roman"/>
          <w:b/>
          <w:bCs/>
          <w:color w:val="222222"/>
          <w:sz w:val="24"/>
          <w:szCs w:val="24"/>
          <w:lang w:eastAsia="fr-FR"/>
        </w:rPr>
        <w:t>Résumé</w:t>
      </w:r>
    </w:p>
    <w:p w:rsidR="00052944" w:rsidRPr="003C4B2B" w:rsidRDefault="00052944" w:rsidP="004035EC">
      <w:pPr>
        <w:shd w:val="clear" w:color="auto" w:fill="FFFFFF"/>
        <w:spacing w:after="0" w:line="240" w:lineRule="auto"/>
        <w:jc w:val="both"/>
        <w:rPr>
          <w:rFonts w:ascii="Times New Roman" w:eastAsia="Times New Roman" w:hAnsi="Times New Roman" w:cs="Times New Roman"/>
          <w:b/>
          <w:bCs/>
          <w:color w:val="222222"/>
          <w:sz w:val="28"/>
          <w:szCs w:val="28"/>
          <w:lang w:eastAsia="fr-FR"/>
        </w:rPr>
      </w:pPr>
    </w:p>
    <w:p w:rsidR="00474B33" w:rsidRPr="005B54E2" w:rsidRDefault="00474B33" w:rsidP="004035EC">
      <w:pPr>
        <w:shd w:val="clear" w:color="auto" w:fill="FFFFFF"/>
        <w:spacing w:after="0" w:line="240" w:lineRule="auto"/>
        <w:jc w:val="both"/>
        <w:rPr>
          <w:rFonts w:ascii="Times New Roman" w:eastAsia="Times New Roman" w:hAnsi="Times New Roman" w:cs="Times New Roman"/>
          <w:b/>
          <w:bCs/>
          <w:color w:val="222222"/>
          <w:sz w:val="20"/>
          <w:szCs w:val="20"/>
          <w:lang w:eastAsia="fr-FR"/>
        </w:rPr>
      </w:pPr>
      <w:r w:rsidRPr="005B54E2">
        <w:rPr>
          <w:rFonts w:ascii="Times New Roman" w:eastAsia="Times New Roman" w:hAnsi="Times New Roman" w:cs="Times New Roman"/>
          <w:b/>
          <w:bCs/>
          <w:color w:val="222222"/>
          <w:sz w:val="20"/>
          <w:szCs w:val="20"/>
          <w:lang w:eastAsia="fr-FR"/>
        </w:rPr>
        <w:t xml:space="preserve">L’objectif de notre contribution intitulée « L'Intelligence économique, l'économie Domestique et le développement durable: trois piliers pour un avenir prospère » est de répondre à la problématique </w:t>
      </w:r>
      <w:r w:rsidR="00AA122F" w:rsidRPr="005B54E2">
        <w:rPr>
          <w:rFonts w:ascii="Times New Roman" w:eastAsia="Times New Roman" w:hAnsi="Times New Roman" w:cs="Times New Roman"/>
          <w:b/>
          <w:bCs/>
          <w:color w:val="222222"/>
          <w:sz w:val="20"/>
          <w:szCs w:val="20"/>
          <w:lang w:eastAsia="fr-FR"/>
        </w:rPr>
        <w:t xml:space="preserve">suivante </w:t>
      </w:r>
      <w:r w:rsidRPr="005B54E2">
        <w:rPr>
          <w:rFonts w:ascii="Times New Roman" w:eastAsia="Times New Roman" w:hAnsi="Times New Roman" w:cs="Times New Roman"/>
          <w:b/>
          <w:bCs/>
          <w:color w:val="222222"/>
          <w:sz w:val="20"/>
          <w:szCs w:val="20"/>
          <w:lang w:eastAsia="fr-FR"/>
        </w:rPr>
        <w:t>"Comment l'intelligence économique et l'économie domestique peuvent-elles contribuer au développement durable ?"</w:t>
      </w:r>
    </w:p>
    <w:p w:rsidR="00474B33" w:rsidRPr="005B54E2" w:rsidRDefault="00474B33" w:rsidP="003C4B2B">
      <w:pPr>
        <w:spacing w:after="0" w:line="240" w:lineRule="auto"/>
        <w:jc w:val="both"/>
        <w:rPr>
          <w:rFonts w:ascii="Times New Roman" w:hAnsi="Times New Roman" w:cs="Times New Roman"/>
          <w:b/>
          <w:bCs/>
          <w:sz w:val="20"/>
          <w:szCs w:val="20"/>
        </w:rPr>
      </w:pPr>
      <w:r w:rsidRPr="005B54E2">
        <w:rPr>
          <w:rFonts w:ascii="Times New Roman" w:eastAsia="Times New Roman" w:hAnsi="Times New Roman" w:cs="Times New Roman"/>
          <w:b/>
          <w:bCs/>
          <w:color w:val="222222"/>
          <w:sz w:val="20"/>
          <w:szCs w:val="20"/>
          <w:lang w:eastAsia="fr-FR"/>
        </w:rPr>
        <w:t xml:space="preserve">Pour répondre à cette problématique nous avons adopté une approche qualitative pour explorer les liens entre l'intelligence économique, l'économie domestique et le développement durable. Nous nous sommes </w:t>
      </w:r>
      <w:r w:rsidR="000028D1" w:rsidRPr="005B54E2">
        <w:rPr>
          <w:rFonts w:ascii="Times New Roman" w:eastAsia="Times New Roman" w:hAnsi="Times New Roman" w:cs="Times New Roman"/>
          <w:b/>
          <w:bCs/>
          <w:color w:val="222222"/>
          <w:sz w:val="20"/>
          <w:szCs w:val="20"/>
          <w:lang w:eastAsia="fr-FR"/>
        </w:rPr>
        <w:t>appuyées</w:t>
      </w:r>
      <w:r w:rsidRPr="005B54E2">
        <w:rPr>
          <w:rFonts w:ascii="Times New Roman" w:eastAsia="Times New Roman" w:hAnsi="Times New Roman" w:cs="Times New Roman"/>
          <w:b/>
          <w:bCs/>
          <w:color w:val="222222"/>
          <w:sz w:val="20"/>
          <w:szCs w:val="20"/>
          <w:lang w:eastAsia="fr-FR"/>
        </w:rPr>
        <w:t xml:space="preserve"> sur une revue de la littérature existante, notamment des recherches académiques, des rapports gouvernementaux et des études de cas, afin de recueillir des informations pertinentes.</w:t>
      </w:r>
      <w:r w:rsidR="000028D1" w:rsidRPr="005B54E2">
        <w:rPr>
          <w:rFonts w:ascii="Times New Roman" w:eastAsia="Times New Roman" w:hAnsi="Times New Roman" w:cs="Times New Roman"/>
          <w:b/>
          <w:bCs/>
          <w:color w:val="222222"/>
          <w:sz w:val="20"/>
          <w:szCs w:val="20"/>
          <w:lang w:eastAsia="fr-FR"/>
        </w:rPr>
        <w:t xml:space="preserve"> </w:t>
      </w:r>
      <w:r w:rsidRPr="005B54E2">
        <w:rPr>
          <w:rFonts w:ascii="Times New Roman" w:eastAsia="Times New Roman" w:hAnsi="Times New Roman" w:cs="Times New Roman"/>
          <w:b/>
          <w:bCs/>
          <w:color w:val="222222"/>
          <w:sz w:val="20"/>
          <w:szCs w:val="20"/>
          <w:lang w:eastAsia="fr-FR"/>
        </w:rPr>
        <w:t>Nous sommes arrivées à la conclusion qu</w:t>
      </w:r>
      <w:r w:rsidR="003C4B2B" w:rsidRPr="005B54E2">
        <w:rPr>
          <w:rFonts w:ascii="Times New Roman" w:eastAsia="Times New Roman" w:hAnsi="Times New Roman" w:cs="Times New Roman"/>
          <w:b/>
          <w:bCs/>
          <w:color w:val="222222"/>
          <w:sz w:val="20"/>
          <w:szCs w:val="20"/>
          <w:lang w:eastAsia="fr-FR"/>
        </w:rPr>
        <w:t xml:space="preserve">e </w:t>
      </w:r>
      <w:r w:rsidR="004035EC" w:rsidRPr="005B54E2">
        <w:rPr>
          <w:rFonts w:ascii="Times New Roman" w:eastAsia="Times New Roman" w:hAnsi="Times New Roman" w:cs="Times New Roman"/>
          <w:b/>
          <w:bCs/>
          <w:sz w:val="20"/>
          <w:szCs w:val="20"/>
          <w:lang w:eastAsia="fr-FR"/>
        </w:rPr>
        <w:t>l'intelligence économique permet aux ménages de s'informer et de s'adapter aux meilleures pratiques en matière de durabilité, en optimisant leurs ressources et en prenant des décisions éclairées pour un avenir plus durable.</w:t>
      </w:r>
    </w:p>
    <w:p w:rsidR="000028D1" w:rsidRPr="005B54E2" w:rsidRDefault="000028D1" w:rsidP="004035EC">
      <w:pPr>
        <w:shd w:val="clear" w:color="auto" w:fill="FFFFFF"/>
        <w:spacing w:after="0" w:line="240" w:lineRule="auto"/>
        <w:jc w:val="both"/>
        <w:rPr>
          <w:rFonts w:ascii="Times New Roman" w:hAnsi="Times New Roman" w:cs="Times New Roman"/>
          <w:b/>
          <w:bCs/>
          <w:sz w:val="20"/>
          <w:szCs w:val="20"/>
        </w:rPr>
      </w:pPr>
    </w:p>
    <w:p w:rsidR="000028D1" w:rsidRPr="005B54E2" w:rsidRDefault="00602F9D" w:rsidP="003C4B2B">
      <w:pPr>
        <w:shd w:val="clear" w:color="auto" w:fill="FFFFFF"/>
        <w:spacing w:after="0" w:line="240" w:lineRule="auto"/>
        <w:jc w:val="both"/>
        <w:rPr>
          <w:rFonts w:ascii="Times New Roman" w:hAnsi="Times New Roman" w:cs="Times New Roman"/>
          <w:b/>
          <w:bCs/>
          <w:sz w:val="20"/>
          <w:szCs w:val="20"/>
        </w:rPr>
      </w:pPr>
      <w:r w:rsidRPr="005B54E2">
        <w:rPr>
          <w:rFonts w:ascii="Times New Roman" w:hAnsi="Times New Roman" w:cs="Times New Roman"/>
          <w:b/>
          <w:bCs/>
          <w:sz w:val="20"/>
          <w:szCs w:val="20"/>
        </w:rPr>
        <w:t>Mots</w:t>
      </w:r>
      <w:r w:rsidR="000028D1" w:rsidRPr="005B54E2">
        <w:rPr>
          <w:rFonts w:ascii="Times New Roman" w:hAnsi="Times New Roman" w:cs="Times New Roman"/>
          <w:b/>
          <w:bCs/>
          <w:sz w:val="20"/>
          <w:szCs w:val="20"/>
        </w:rPr>
        <w:t xml:space="preserve"> clés :</w:t>
      </w:r>
      <w:r w:rsidR="000028D1" w:rsidRPr="005B54E2">
        <w:rPr>
          <w:rFonts w:ascii="Times New Roman" w:eastAsia="Times New Roman" w:hAnsi="Times New Roman" w:cs="Times New Roman"/>
          <w:b/>
          <w:bCs/>
          <w:color w:val="222222"/>
          <w:sz w:val="20"/>
          <w:szCs w:val="20"/>
          <w:lang w:eastAsia="fr-FR"/>
        </w:rPr>
        <w:t xml:space="preserve"> L'Intelligence économique, l'économie Domestique, le développement durable</w:t>
      </w:r>
    </w:p>
    <w:p w:rsidR="00726B39" w:rsidRPr="005F1945" w:rsidRDefault="00726B39" w:rsidP="00726B39">
      <w:pPr>
        <w:shd w:val="clear" w:color="auto" w:fill="FFFFFF"/>
        <w:spacing w:after="0" w:line="240" w:lineRule="auto"/>
        <w:jc w:val="right"/>
        <w:rPr>
          <w:rFonts w:ascii="Times New Roman" w:eastAsia="Times New Roman" w:hAnsi="Times New Roman" w:cs="Times New Roman"/>
          <w:color w:val="222222"/>
          <w:sz w:val="20"/>
          <w:szCs w:val="20"/>
          <w:lang w:eastAsia="fr-FR"/>
        </w:rPr>
      </w:pPr>
    </w:p>
    <w:p w:rsidR="005F1945" w:rsidRPr="00052944" w:rsidRDefault="005F1945" w:rsidP="005F1945">
      <w:pPr>
        <w:shd w:val="clear" w:color="auto" w:fill="FFFFFF"/>
        <w:spacing w:after="0" w:line="240" w:lineRule="auto"/>
        <w:jc w:val="right"/>
        <w:rPr>
          <w:rFonts w:ascii="Times New Roman" w:eastAsia="Times New Roman" w:hAnsi="Times New Roman" w:cs="Times New Roman"/>
          <w:b/>
          <w:bCs/>
          <w:color w:val="222222"/>
          <w:sz w:val="24"/>
          <w:szCs w:val="24"/>
          <w:lang w:eastAsia="fr-FR"/>
        </w:rPr>
      </w:pPr>
      <w:proofErr w:type="gramStart"/>
      <w:r w:rsidRPr="00052944">
        <w:rPr>
          <w:rFonts w:ascii="Times New Roman" w:eastAsia="Times New Roman" w:hAnsi="Times New Roman" w:cs="Times New Roman"/>
          <w:b/>
          <w:bCs/>
          <w:color w:val="222222"/>
          <w:sz w:val="24"/>
          <w:szCs w:val="24"/>
          <w:rtl/>
          <w:lang w:eastAsia="fr-FR"/>
        </w:rPr>
        <w:t>ملخص</w:t>
      </w:r>
      <w:proofErr w:type="gramEnd"/>
    </w:p>
    <w:p w:rsidR="00CE5BDC" w:rsidRPr="00D40D8E" w:rsidRDefault="00CE5BDC" w:rsidP="005F1945">
      <w:pPr>
        <w:shd w:val="clear" w:color="auto" w:fill="FFFFFF"/>
        <w:spacing w:after="0" w:line="240" w:lineRule="auto"/>
        <w:jc w:val="right"/>
        <w:rPr>
          <w:rFonts w:asciiTheme="majorBidi" w:eastAsia="Times New Roman" w:hAnsiTheme="majorBidi" w:cstheme="majorBidi"/>
          <w:b/>
          <w:bCs/>
          <w:color w:val="222222"/>
          <w:sz w:val="24"/>
          <w:szCs w:val="24"/>
          <w:lang w:eastAsia="fr-FR"/>
        </w:rPr>
      </w:pPr>
    </w:p>
    <w:p w:rsidR="005F1945" w:rsidRPr="00D40D8E" w:rsidRDefault="005F1945" w:rsidP="005F1945">
      <w:pPr>
        <w:shd w:val="clear" w:color="auto" w:fill="FFFFFF"/>
        <w:spacing w:after="0" w:line="240" w:lineRule="auto"/>
        <w:jc w:val="right"/>
        <w:rPr>
          <w:rFonts w:ascii="Times New Roman" w:eastAsia="Times New Roman" w:hAnsi="Times New Roman" w:cs="Times New Roman"/>
          <w:b/>
          <w:bCs/>
          <w:color w:val="222222"/>
          <w:sz w:val="24"/>
          <w:szCs w:val="24"/>
          <w:lang w:eastAsia="fr-FR"/>
        </w:rPr>
      </w:pPr>
      <w:r w:rsidRPr="00D40D8E">
        <w:rPr>
          <w:rFonts w:ascii="Times New Roman" w:eastAsia="Times New Roman" w:hAnsi="Times New Roman" w:cs="Times New Roman"/>
          <w:b/>
          <w:bCs/>
          <w:color w:val="222222"/>
          <w:sz w:val="24"/>
          <w:szCs w:val="24"/>
          <w:rtl/>
          <w:lang w:eastAsia="fr-FR"/>
        </w:rPr>
        <w:t xml:space="preserve">الهدف من </w:t>
      </w:r>
      <w:proofErr w:type="spellStart"/>
      <w:r w:rsidRPr="00D40D8E">
        <w:rPr>
          <w:rFonts w:ascii="Times New Roman" w:eastAsia="Times New Roman" w:hAnsi="Times New Roman" w:cs="Times New Roman"/>
          <w:b/>
          <w:bCs/>
          <w:color w:val="222222"/>
          <w:sz w:val="24"/>
          <w:szCs w:val="24"/>
          <w:rtl/>
          <w:lang w:eastAsia="fr-FR"/>
        </w:rPr>
        <w:t>هاته</w:t>
      </w:r>
      <w:proofErr w:type="spellEnd"/>
      <w:r w:rsidRPr="00D40D8E">
        <w:rPr>
          <w:rFonts w:ascii="Times New Roman" w:eastAsia="Times New Roman" w:hAnsi="Times New Roman" w:cs="Times New Roman"/>
          <w:b/>
          <w:bCs/>
          <w:color w:val="222222"/>
          <w:sz w:val="24"/>
          <w:szCs w:val="24"/>
          <w:rtl/>
          <w:lang w:eastAsia="fr-FR"/>
        </w:rPr>
        <w:t xml:space="preserve"> المداخلة هو الإجابة على الإشكالية التالية: كيف يمكن للذكاء الاقتصادي و الاقتصاد المنزلي المساهمة  في التنمية المستدامة؟</w:t>
      </w:r>
      <w:r w:rsidRPr="00D40D8E">
        <w:rPr>
          <w:rFonts w:ascii="Times New Roman" w:eastAsia="Times New Roman" w:hAnsi="Times New Roman" w:cs="Times New Roman"/>
          <w:b/>
          <w:bCs/>
          <w:color w:val="222222"/>
          <w:sz w:val="24"/>
          <w:szCs w:val="24"/>
          <w:lang w:eastAsia="fr-FR"/>
        </w:rPr>
        <w:t> </w:t>
      </w:r>
    </w:p>
    <w:p w:rsidR="005F1945" w:rsidRDefault="005F1945" w:rsidP="005F1945">
      <w:pPr>
        <w:shd w:val="clear" w:color="auto" w:fill="FFFFFF"/>
        <w:spacing w:after="0" w:line="240" w:lineRule="auto"/>
        <w:jc w:val="right"/>
        <w:rPr>
          <w:rFonts w:ascii="Times New Roman" w:eastAsia="Times New Roman" w:hAnsi="Times New Roman" w:cs="Times New Roman"/>
          <w:b/>
          <w:bCs/>
          <w:color w:val="222222"/>
          <w:sz w:val="24"/>
          <w:szCs w:val="24"/>
          <w:lang w:eastAsia="fr-FR"/>
        </w:rPr>
      </w:pPr>
      <w:r w:rsidRPr="00D40D8E">
        <w:rPr>
          <w:rFonts w:ascii="Times New Roman" w:eastAsia="Times New Roman" w:hAnsi="Times New Roman" w:cs="Times New Roman"/>
          <w:b/>
          <w:bCs/>
          <w:color w:val="222222"/>
          <w:sz w:val="24"/>
          <w:szCs w:val="24"/>
          <w:rtl/>
          <w:lang w:eastAsia="fr-FR"/>
        </w:rPr>
        <w:t xml:space="preserve">و للإجابة على </w:t>
      </w:r>
      <w:proofErr w:type="spellStart"/>
      <w:r w:rsidRPr="00D40D8E">
        <w:rPr>
          <w:rFonts w:ascii="Times New Roman" w:eastAsia="Times New Roman" w:hAnsi="Times New Roman" w:cs="Times New Roman"/>
          <w:b/>
          <w:bCs/>
          <w:color w:val="222222"/>
          <w:sz w:val="24"/>
          <w:szCs w:val="24"/>
          <w:rtl/>
          <w:lang w:eastAsia="fr-FR"/>
        </w:rPr>
        <w:t>هاته</w:t>
      </w:r>
      <w:proofErr w:type="spellEnd"/>
      <w:r w:rsidRPr="00D40D8E">
        <w:rPr>
          <w:rFonts w:ascii="Times New Roman" w:eastAsia="Times New Roman" w:hAnsi="Times New Roman" w:cs="Times New Roman"/>
          <w:b/>
          <w:bCs/>
          <w:color w:val="222222"/>
          <w:sz w:val="24"/>
          <w:szCs w:val="24"/>
          <w:rtl/>
          <w:lang w:eastAsia="fr-FR"/>
        </w:rPr>
        <w:t xml:space="preserve"> </w:t>
      </w:r>
      <w:proofErr w:type="spellStart"/>
      <w:r w:rsidRPr="00D40D8E">
        <w:rPr>
          <w:rFonts w:ascii="Times New Roman" w:eastAsia="Times New Roman" w:hAnsi="Times New Roman" w:cs="Times New Roman"/>
          <w:b/>
          <w:bCs/>
          <w:color w:val="222222"/>
          <w:sz w:val="24"/>
          <w:szCs w:val="24"/>
          <w:rtl/>
          <w:lang w:eastAsia="fr-FR"/>
        </w:rPr>
        <w:t>الاشكالية</w:t>
      </w:r>
      <w:proofErr w:type="spellEnd"/>
      <w:r w:rsidRPr="00D40D8E">
        <w:rPr>
          <w:rFonts w:ascii="Times New Roman" w:eastAsia="Times New Roman" w:hAnsi="Times New Roman" w:cs="Times New Roman"/>
          <w:b/>
          <w:bCs/>
          <w:color w:val="222222"/>
          <w:sz w:val="24"/>
          <w:szCs w:val="24"/>
          <w:rtl/>
          <w:lang w:eastAsia="fr-FR"/>
        </w:rPr>
        <w:t xml:space="preserve"> اعتمدنا في بحثنا نهجا نوعيا الاستكشاف  الروابط بين المصطلحات الثلاث كما اعتمدنا على مراجعة  الأدبيات الموجودة و لاسيما بحوث أكاديمية، تقارير </w:t>
      </w:r>
      <w:proofErr w:type="spellStart"/>
      <w:r w:rsidRPr="00D40D8E">
        <w:rPr>
          <w:rFonts w:ascii="Times New Roman" w:eastAsia="Times New Roman" w:hAnsi="Times New Roman" w:cs="Times New Roman"/>
          <w:b/>
          <w:bCs/>
          <w:color w:val="222222"/>
          <w:sz w:val="24"/>
          <w:szCs w:val="24"/>
          <w:rtl/>
          <w:lang w:eastAsia="fr-FR"/>
        </w:rPr>
        <w:t>حكوميةو</w:t>
      </w:r>
      <w:proofErr w:type="spellEnd"/>
      <w:r w:rsidRPr="00D40D8E">
        <w:rPr>
          <w:rFonts w:ascii="Times New Roman" w:eastAsia="Times New Roman" w:hAnsi="Times New Roman" w:cs="Times New Roman"/>
          <w:b/>
          <w:bCs/>
          <w:color w:val="222222"/>
          <w:sz w:val="24"/>
          <w:szCs w:val="24"/>
          <w:rtl/>
          <w:lang w:eastAsia="fr-FR"/>
        </w:rPr>
        <w:t xml:space="preserve">  دراسات حالة، لجمع معلومات قيمة ذات الصلة. خلصنا إلى </w:t>
      </w:r>
      <w:proofErr w:type="spellStart"/>
      <w:r w:rsidRPr="00D40D8E">
        <w:rPr>
          <w:rFonts w:ascii="Times New Roman" w:eastAsia="Times New Roman" w:hAnsi="Times New Roman" w:cs="Times New Roman"/>
          <w:b/>
          <w:bCs/>
          <w:color w:val="222222"/>
          <w:sz w:val="24"/>
          <w:szCs w:val="24"/>
          <w:rtl/>
          <w:lang w:eastAsia="fr-FR"/>
        </w:rPr>
        <w:t>ان</w:t>
      </w:r>
      <w:proofErr w:type="spellEnd"/>
      <w:r w:rsidRPr="00D40D8E">
        <w:rPr>
          <w:rFonts w:ascii="Times New Roman" w:eastAsia="Times New Roman" w:hAnsi="Times New Roman" w:cs="Times New Roman"/>
          <w:b/>
          <w:bCs/>
          <w:color w:val="222222"/>
          <w:sz w:val="24"/>
          <w:szCs w:val="24"/>
          <w:rtl/>
          <w:lang w:eastAsia="fr-FR"/>
        </w:rPr>
        <w:t xml:space="preserve"> الذكاء الاقتصادي  يسمح للأسر بجمع المعلومات و التكيف مع أفضل الممارسات في مجال الاستدامة من خلال تحسين مواردهم واتخاذ قرارات مستنيرة من أجل مستقبل أكثر استدامة</w:t>
      </w:r>
    </w:p>
    <w:p w:rsidR="00CE5BDC" w:rsidRPr="005B54E2" w:rsidRDefault="00CE5BDC" w:rsidP="005F1945">
      <w:pPr>
        <w:shd w:val="clear" w:color="auto" w:fill="FFFFFF"/>
        <w:spacing w:after="0" w:line="240" w:lineRule="auto"/>
        <w:jc w:val="right"/>
        <w:rPr>
          <w:rFonts w:ascii="Times New Roman" w:hAnsi="Times New Roman" w:cs="Times New Roman"/>
          <w:b/>
          <w:bCs/>
          <w:sz w:val="24"/>
          <w:szCs w:val="24"/>
        </w:rPr>
      </w:pPr>
    </w:p>
    <w:p w:rsidR="004035EC" w:rsidRPr="00052944" w:rsidRDefault="005F1945" w:rsidP="005F1945">
      <w:pPr>
        <w:shd w:val="clear" w:color="auto" w:fill="FFFFFF"/>
        <w:spacing w:after="0" w:line="240" w:lineRule="auto"/>
        <w:jc w:val="right"/>
        <w:rPr>
          <w:rFonts w:ascii="Times New Roman" w:eastAsia="Times New Roman" w:hAnsi="Times New Roman" w:cs="Times New Roman"/>
          <w:b/>
          <w:bCs/>
          <w:color w:val="222222"/>
          <w:sz w:val="24"/>
          <w:szCs w:val="24"/>
          <w:lang w:eastAsia="fr-FR"/>
        </w:rPr>
      </w:pPr>
      <w:r w:rsidRPr="005B54E2">
        <w:rPr>
          <w:rFonts w:ascii="Times New Roman" w:eastAsia="Times New Roman" w:hAnsi="Times New Roman" w:cs="Times New Roman"/>
          <w:b/>
          <w:bCs/>
          <w:color w:val="222222"/>
          <w:sz w:val="24"/>
          <w:szCs w:val="24"/>
          <w:rtl/>
          <w:lang w:eastAsia="fr-FR"/>
        </w:rPr>
        <w:t xml:space="preserve">الكلمات </w:t>
      </w:r>
      <w:proofErr w:type="spellStart"/>
      <w:r w:rsidRPr="005B54E2">
        <w:rPr>
          <w:rFonts w:ascii="Times New Roman" w:eastAsia="Times New Roman" w:hAnsi="Times New Roman" w:cs="Times New Roman"/>
          <w:b/>
          <w:bCs/>
          <w:color w:val="222222"/>
          <w:sz w:val="24"/>
          <w:szCs w:val="24"/>
          <w:rtl/>
          <w:lang w:eastAsia="fr-FR"/>
        </w:rPr>
        <w:t>المفتاحية</w:t>
      </w:r>
      <w:proofErr w:type="spellEnd"/>
      <w:r w:rsidRPr="005B54E2">
        <w:rPr>
          <w:rFonts w:ascii="Times New Roman" w:eastAsia="Times New Roman" w:hAnsi="Times New Roman" w:cs="Times New Roman"/>
          <w:b/>
          <w:bCs/>
          <w:color w:val="222222"/>
          <w:sz w:val="24"/>
          <w:szCs w:val="24"/>
          <w:rtl/>
          <w:lang w:eastAsia="fr-FR"/>
        </w:rPr>
        <w:t>: الذكاء الاقتصادي، الاقتصاد المحلي، التنمية المستدامة</w:t>
      </w:r>
    </w:p>
    <w:p w:rsidR="005F1945" w:rsidRPr="00052944" w:rsidRDefault="005B54E2" w:rsidP="005F1945">
      <w:pPr>
        <w:shd w:val="clear" w:color="auto" w:fill="FFFFFF"/>
        <w:spacing w:after="0" w:line="240" w:lineRule="auto"/>
        <w:rPr>
          <w:rFonts w:ascii="Times New Roman" w:eastAsia="Times New Roman" w:hAnsi="Times New Roman" w:cs="Times New Roman"/>
          <w:b/>
          <w:bCs/>
          <w:color w:val="222222"/>
          <w:sz w:val="24"/>
          <w:szCs w:val="24"/>
          <w:lang w:val="en-US" w:eastAsia="fr-FR"/>
        </w:rPr>
      </w:pPr>
      <w:r w:rsidRPr="00052944">
        <w:rPr>
          <w:rFonts w:ascii="Times New Roman" w:eastAsia="Times New Roman" w:hAnsi="Times New Roman" w:cs="Times New Roman"/>
          <w:b/>
          <w:bCs/>
          <w:color w:val="222222"/>
          <w:sz w:val="24"/>
          <w:szCs w:val="24"/>
          <w:lang w:val="en-US" w:eastAsia="fr-FR"/>
        </w:rPr>
        <w:t>Summary</w:t>
      </w:r>
    </w:p>
    <w:p w:rsidR="005F1945" w:rsidRPr="005F1945" w:rsidRDefault="005F1945" w:rsidP="00CE5BDC">
      <w:pPr>
        <w:spacing w:after="0" w:line="240" w:lineRule="auto"/>
        <w:rPr>
          <w:rFonts w:ascii="Times New Roman" w:eastAsia="Times New Roman" w:hAnsi="Times New Roman" w:cs="Times New Roman"/>
          <w:b/>
          <w:bCs/>
          <w:sz w:val="20"/>
          <w:szCs w:val="20"/>
          <w:lang w:val="en-US" w:eastAsia="fr-FR"/>
        </w:rPr>
      </w:pPr>
      <w:r w:rsidRPr="005F1945">
        <w:rPr>
          <w:rFonts w:ascii="Times New Roman" w:eastAsia="Times New Roman" w:hAnsi="Times New Roman" w:cs="Times New Roman"/>
          <w:b/>
          <w:bCs/>
          <w:sz w:val="20"/>
          <w:szCs w:val="20"/>
          <w:lang w:val="en-US" w:eastAsia="fr-FR"/>
        </w:rPr>
        <w:t xml:space="preserve">The aim of this presentation is to </w:t>
      </w:r>
      <w:proofErr w:type="gramStart"/>
      <w:r w:rsidRPr="005F1945">
        <w:rPr>
          <w:rFonts w:ascii="Times New Roman" w:eastAsia="Times New Roman" w:hAnsi="Times New Roman" w:cs="Times New Roman"/>
          <w:b/>
          <w:bCs/>
          <w:sz w:val="20"/>
          <w:szCs w:val="20"/>
          <w:lang w:val="en-US" w:eastAsia="fr-FR"/>
        </w:rPr>
        <w:t>a</w:t>
      </w:r>
      <w:r w:rsidR="00CE5BDC">
        <w:rPr>
          <w:rFonts w:ascii="Times New Roman" w:eastAsia="Times New Roman" w:hAnsi="Times New Roman" w:cs="Times New Roman"/>
          <w:b/>
          <w:bCs/>
          <w:sz w:val="20"/>
          <w:szCs w:val="20"/>
          <w:lang w:val="en-US" w:eastAsia="fr-FR"/>
        </w:rPr>
        <w:t xml:space="preserve">nswer </w:t>
      </w:r>
      <w:r w:rsidRPr="005F1945">
        <w:rPr>
          <w:rFonts w:ascii="Times New Roman" w:eastAsia="Times New Roman" w:hAnsi="Times New Roman" w:cs="Times New Roman"/>
          <w:b/>
          <w:bCs/>
          <w:sz w:val="20"/>
          <w:szCs w:val="20"/>
          <w:lang w:val="en-US" w:eastAsia="fr-FR"/>
        </w:rPr>
        <w:t xml:space="preserve"> the</w:t>
      </w:r>
      <w:proofErr w:type="gramEnd"/>
      <w:r w:rsidR="00CE5BDC">
        <w:rPr>
          <w:rFonts w:ascii="Times New Roman" w:eastAsia="Times New Roman" w:hAnsi="Times New Roman" w:cs="Times New Roman"/>
          <w:b/>
          <w:bCs/>
          <w:sz w:val="20"/>
          <w:szCs w:val="20"/>
          <w:lang w:val="en-US" w:eastAsia="fr-FR"/>
        </w:rPr>
        <w:t xml:space="preserve"> </w:t>
      </w:r>
      <w:r w:rsidRPr="005F1945">
        <w:rPr>
          <w:rFonts w:ascii="Times New Roman" w:eastAsia="Times New Roman" w:hAnsi="Times New Roman" w:cs="Times New Roman"/>
          <w:b/>
          <w:bCs/>
          <w:sz w:val="20"/>
          <w:szCs w:val="20"/>
          <w:lang w:val="en-US" w:eastAsia="fr-FR"/>
        </w:rPr>
        <w:t xml:space="preserve"> following issue: How can economic intelligence and household economy contribute to sustainable development?</w:t>
      </w:r>
    </w:p>
    <w:p w:rsidR="005F1945" w:rsidRPr="005B54E2" w:rsidRDefault="005F1945" w:rsidP="005F1945">
      <w:pPr>
        <w:spacing w:after="0" w:line="240" w:lineRule="auto"/>
        <w:rPr>
          <w:rFonts w:ascii="Times New Roman" w:eastAsia="Times New Roman" w:hAnsi="Times New Roman" w:cs="Times New Roman"/>
          <w:b/>
          <w:bCs/>
          <w:sz w:val="20"/>
          <w:szCs w:val="20"/>
          <w:lang w:val="en-US" w:eastAsia="fr-FR"/>
        </w:rPr>
      </w:pPr>
      <w:r w:rsidRPr="005F1945">
        <w:rPr>
          <w:rFonts w:ascii="Times New Roman" w:eastAsia="Times New Roman" w:hAnsi="Times New Roman" w:cs="Times New Roman"/>
          <w:b/>
          <w:bCs/>
          <w:sz w:val="20"/>
          <w:szCs w:val="20"/>
          <w:lang w:val="en-US" w:eastAsia="fr-FR"/>
        </w:rPr>
        <w:t>To answer this question, we adopted a qualitative approach in our research, exploring the links between these three terms. We relied on a review of existing literature, including academic research, government reports, and case studies, to gather valuable, relevant information. We concluded that economic intelligence enables households to gather information and adapt to best practices in the field of sustainability by optimizing their resources and making informed decisions for a more sustainable future.</w:t>
      </w:r>
    </w:p>
    <w:p w:rsidR="005B54E2" w:rsidRPr="005B54E2" w:rsidRDefault="005B54E2" w:rsidP="005F1945">
      <w:pPr>
        <w:spacing w:after="0" w:line="240" w:lineRule="auto"/>
        <w:rPr>
          <w:rFonts w:ascii="Times New Roman" w:eastAsia="Times New Roman" w:hAnsi="Times New Roman" w:cs="Times New Roman"/>
          <w:b/>
          <w:bCs/>
          <w:sz w:val="20"/>
          <w:szCs w:val="20"/>
          <w:lang w:val="en-US" w:eastAsia="fr-FR"/>
        </w:rPr>
      </w:pPr>
    </w:p>
    <w:p w:rsidR="005F1945" w:rsidRPr="005F1945" w:rsidRDefault="005F1945" w:rsidP="005F1945">
      <w:pPr>
        <w:spacing w:after="0" w:line="240" w:lineRule="auto"/>
        <w:rPr>
          <w:rFonts w:ascii="Times New Roman" w:eastAsia="Times New Roman" w:hAnsi="Times New Roman" w:cs="Times New Roman"/>
          <w:b/>
          <w:bCs/>
          <w:sz w:val="20"/>
          <w:szCs w:val="20"/>
          <w:lang w:val="en-US" w:eastAsia="fr-FR"/>
        </w:rPr>
      </w:pPr>
      <w:r w:rsidRPr="005B54E2">
        <w:rPr>
          <w:rFonts w:ascii="Times New Roman" w:eastAsia="Times New Roman" w:hAnsi="Times New Roman" w:cs="Times New Roman"/>
          <w:b/>
          <w:bCs/>
          <w:sz w:val="20"/>
          <w:szCs w:val="20"/>
          <w:lang w:val="en-US" w:eastAsia="fr-FR"/>
        </w:rPr>
        <w:t>Keywords:</w:t>
      </w:r>
      <w:r w:rsidRPr="005B54E2">
        <w:rPr>
          <w:b/>
          <w:bCs/>
          <w:sz w:val="20"/>
          <w:szCs w:val="20"/>
          <w:lang w:val="en-US"/>
        </w:rPr>
        <w:t xml:space="preserve"> </w:t>
      </w:r>
      <w:r w:rsidRPr="005B54E2">
        <w:rPr>
          <w:rFonts w:ascii="Times New Roman" w:eastAsia="Times New Roman" w:hAnsi="Times New Roman" w:cs="Times New Roman"/>
          <w:b/>
          <w:bCs/>
          <w:sz w:val="20"/>
          <w:szCs w:val="20"/>
          <w:lang w:val="en-US" w:eastAsia="fr-FR"/>
        </w:rPr>
        <w:t>Economic Intelligence, domestic Economy, sustainable Development</w:t>
      </w:r>
    </w:p>
    <w:p w:rsidR="004035EC" w:rsidRPr="005B54E2" w:rsidRDefault="004035EC" w:rsidP="004035EC">
      <w:pPr>
        <w:shd w:val="clear" w:color="auto" w:fill="FFFFFF"/>
        <w:spacing w:after="0" w:line="240" w:lineRule="auto"/>
        <w:jc w:val="both"/>
        <w:rPr>
          <w:rFonts w:ascii="Times New Roman" w:eastAsia="Times New Roman" w:hAnsi="Times New Roman" w:cs="Times New Roman"/>
          <w:color w:val="222222"/>
          <w:sz w:val="20"/>
          <w:szCs w:val="20"/>
          <w:lang w:val="en-US" w:eastAsia="fr-FR"/>
        </w:rPr>
      </w:pPr>
    </w:p>
    <w:p w:rsidR="005A5BD0" w:rsidRPr="004035EC" w:rsidRDefault="00261D7E"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r w:rsidRPr="003C4B2B">
        <w:rPr>
          <w:rFonts w:ascii="Times New Roman" w:eastAsia="Times New Roman" w:hAnsi="Times New Roman" w:cs="Times New Roman"/>
          <w:b/>
          <w:bCs/>
          <w:color w:val="222222"/>
          <w:sz w:val="28"/>
          <w:szCs w:val="28"/>
          <w:lang w:eastAsia="fr-FR"/>
        </w:rPr>
        <w:lastRenderedPageBreak/>
        <w:t>INTRODUCTION</w:t>
      </w:r>
      <w:r w:rsidRPr="004035EC">
        <w:rPr>
          <w:rFonts w:ascii="Times New Roman" w:eastAsia="Times New Roman" w:hAnsi="Times New Roman" w:cs="Times New Roman"/>
          <w:color w:val="222222"/>
          <w:sz w:val="28"/>
          <w:szCs w:val="28"/>
          <w:lang w:eastAsia="fr-FR"/>
        </w:rPr>
        <w:t>:</w:t>
      </w:r>
    </w:p>
    <w:p w:rsidR="000E216E" w:rsidRPr="00B055EA" w:rsidRDefault="000E216E"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B055EA"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 xml:space="preserve">L'Intelligence </w:t>
      </w:r>
      <w:r w:rsidR="008233D7" w:rsidRPr="00B055EA">
        <w:rPr>
          <w:rFonts w:ascii="Times New Roman" w:eastAsia="Times New Roman" w:hAnsi="Times New Roman" w:cs="Times New Roman"/>
          <w:color w:val="222222"/>
          <w:sz w:val="24"/>
          <w:szCs w:val="24"/>
          <w:lang w:eastAsia="fr-FR"/>
        </w:rPr>
        <w:t>é</w:t>
      </w:r>
      <w:r w:rsidRPr="00B055EA">
        <w:rPr>
          <w:rFonts w:ascii="Times New Roman" w:eastAsia="Times New Roman" w:hAnsi="Times New Roman" w:cs="Times New Roman"/>
          <w:color w:val="222222"/>
          <w:sz w:val="24"/>
          <w:szCs w:val="24"/>
          <w:lang w:eastAsia="fr-FR"/>
        </w:rPr>
        <w:t>conomique, l'</w:t>
      </w:r>
      <w:r w:rsidR="008233D7" w:rsidRPr="00B055EA">
        <w:rPr>
          <w:rFonts w:ascii="Times New Roman" w:eastAsia="Times New Roman" w:hAnsi="Times New Roman" w:cs="Times New Roman"/>
          <w:color w:val="222222"/>
          <w:sz w:val="24"/>
          <w:szCs w:val="24"/>
          <w:lang w:eastAsia="fr-FR"/>
        </w:rPr>
        <w:t>é</w:t>
      </w:r>
      <w:r w:rsidRPr="00B055EA">
        <w:rPr>
          <w:rFonts w:ascii="Times New Roman" w:eastAsia="Times New Roman" w:hAnsi="Times New Roman" w:cs="Times New Roman"/>
          <w:color w:val="222222"/>
          <w:sz w:val="24"/>
          <w:szCs w:val="24"/>
          <w:lang w:eastAsia="fr-FR"/>
        </w:rPr>
        <w:t xml:space="preserve">conomie </w:t>
      </w:r>
      <w:r w:rsidR="008233D7" w:rsidRPr="00B055EA">
        <w:rPr>
          <w:rFonts w:ascii="Times New Roman" w:eastAsia="Times New Roman" w:hAnsi="Times New Roman" w:cs="Times New Roman"/>
          <w:color w:val="222222"/>
          <w:sz w:val="24"/>
          <w:szCs w:val="24"/>
          <w:lang w:eastAsia="fr-FR"/>
        </w:rPr>
        <w:t>d</w:t>
      </w:r>
      <w:r w:rsidRPr="00B055EA">
        <w:rPr>
          <w:rFonts w:ascii="Times New Roman" w:eastAsia="Times New Roman" w:hAnsi="Times New Roman" w:cs="Times New Roman"/>
          <w:color w:val="222222"/>
          <w:sz w:val="24"/>
          <w:szCs w:val="24"/>
          <w:lang w:eastAsia="fr-FR"/>
        </w:rPr>
        <w:t xml:space="preserve">omestique et le </w:t>
      </w:r>
      <w:r w:rsidR="008233D7" w:rsidRPr="00B055EA">
        <w:rPr>
          <w:rFonts w:ascii="Times New Roman" w:eastAsia="Times New Roman" w:hAnsi="Times New Roman" w:cs="Times New Roman"/>
          <w:color w:val="222222"/>
          <w:sz w:val="24"/>
          <w:szCs w:val="24"/>
          <w:lang w:eastAsia="fr-FR"/>
        </w:rPr>
        <w:t>d</w:t>
      </w:r>
      <w:r w:rsidRPr="00B055EA">
        <w:rPr>
          <w:rFonts w:ascii="Times New Roman" w:eastAsia="Times New Roman" w:hAnsi="Times New Roman" w:cs="Times New Roman"/>
          <w:color w:val="222222"/>
          <w:sz w:val="24"/>
          <w:szCs w:val="24"/>
          <w:lang w:eastAsia="fr-FR"/>
        </w:rPr>
        <w:t xml:space="preserve">éveloppement </w:t>
      </w:r>
      <w:r w:rsidR="008233D7" w:rsidRPr="00B055EA">
        <w:rPr>
          <w:rFonts w:ascii="Times New Roman" w:eastAsia="Times New Roman" w:hAnsi="Times New Roman" w:cs="Times New Roman"/>
          <w:color w:val="222222"/>
          <w:sz w:val="24"/>
          <w:szCs w:val="24"/>
          <w:lang w:eastAsia="fr-FR"/>
        </w:rPr>
        <w:t>d</w:t>
      </w:r>
      <w:r w:rsidRPr="00B055EA">
        <w:rPr>
          <w:rFonts w:ascii="Times New Roman" w:eastAsia="Times New Roman" w:hAnsi="Times New Roman" w:cs="Times New Roman"/>
          <w:color w:val="222222"/>
          <w:sz w:val="24"/>
          <w:szCs w:val="24"/>
          <w:lang w:eastAsia="fr-FR"/>
        </w:rPr>
        <w:t>urable sont des concepts clés qui jouent un rôle important dans la promotion d'une économie prospère et durable. Dans cet article, nous allons explorer ces trois domaines et discuter de leur interrelation, ainsi que de leur impact sur la croissance économique à long terme.</w:t>
      </w:r>
    </w:p>
    <w:p w:rsidR="000E216E" w:rsidRPr="00B055EA" w:rsidRDefault="00D15FE1" w:rsidP="00B055EA">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 xml:space="preserve">L’objectif de notre contribution intitulée </w:t>
      </w:r>
      <w:r w:rsidRPr="00B055EA">
        <w:rPr>
          <w:rFonts w:ascii="Times New Roman" w:eastAsia="Times New Roman" w:hAnsi="Times New Roman" w:cs="Times New Roman"/>
          <w:b/>
          <w:bCs/>
          <w:color w:val="222222"/>
          <w:sz w:val="24"/>
          <w:szCs w:val="24"/>
          <w:lang w:eastAsia="fr-FR"/>
        </w:rPr>
        <w:t>« L'</w:t>
      </w:r>
      <w:r w:rsidR="00B055EA" w:rsidRPr="00B055EA">
        <w:rPr>
          <w:rFonts w:ascii="Times New Roman" w:eastAsia="Times New Roman" w:hAnsi="Times New Roman" w:cs="Times New Roman"/>
          <w:b/>
          <w:bCs/>
          <w:color w:val="222222"/>
          <w:sz w:val="24"/>
          <w:szCs w:val="24"/>
          <w:lang w:eastAsia="fr-FR"/>
        </w:rPr>
        <w:t>i</w:t>
      </w:r>
      <w:r w:rsidRPr="00B055EA">
        <w:rPr>
          <w:rFonts w:ascii="Times New Roman" w:eastAsia="Times New Roman" w:hAnsi="Times New Roman" w:cs="Times New Roman"/>
          <w:b/>
          <w:bCs/>
          <w:color w:val="222222"/>
          <w:sz w:val="24"/>
          <w:szCs w:val="24"/>
          <w:lang w:eastAsia="fr-FR"/>
        </w:rPr>
        <w:t>ntelligence économique, l'économie</w:t>
      </w:r>
      <w:r w:rsidR="00B055EA" w:rsidRPr="00B055EA">
        <w:rPr>
          <w:rFonts w:ascii="Times New Roman" w:eastAsia="Times New Roman" w:hAnsi="Times New Roman" w:cs="Times New Roman"/>
          <w:b/>
          <w:bCs/>
          <w:color w:val="222222"/>
          <w:sz w:val="24"/>
          <w:szCs w:val="24"/>
          <w:lang w:eastAsia="fr-FR"/>
        </w:rPr>
        <w:t xml:space="preserve"> d</w:t>
      </w:r>
      <w:r w:rsidRPr="00B055EA">
        <w:rPr>
          <w:rFonts w:ascii="Times New Roman" w:eastAsia="Times New Roman" w:hAnsi="Times New Roman" w:cs="Times New Roman"/>
          <w:b/>
          <w:bCs/>
          <w:color w:val="222222"/>
          <w:sz w:val="24"/>
          <w:szCs w:val="24"/>
          <w:lang w:eastAsia="fr-FR"/>
        </w:rPr>
        <w:t>omestique et le développement durable: trois piliers pour un avenir prospère »</w:t>
      </w:r>
      <w:r w:rsidRPr="00B055EA">
        <w:rPr>
          <w:rFonts w:ascii="Times New Roman" w:eastAsia="Times New Roman" w:hAnsi="Times New Roman" w:cs="Times New Roman"/>
          <w:color w:val="222222"/>
          <w:sz w:val="24"/>
          <w:szCs w:val="24"/>
          <w:lang w:eastAsia="fr-FR"/>
        </w:rPr>
        <w:t xml:space="preserve"> </w:t>
      </w:r>
      <w:r w:rsidR="000E216E" w:rsidRPr="00B055EA">
        <w:rPr>
          <w:rFonts w:ascii="Times New Roman" w:eastAsia="Times New Roman" w:hAnsi="Times New Roman" w:cs="Times New Roman"/>
          <w:color w:val="222222"/>
          <w:sz w:val="24"/>
          <w:szCs w:val="24"/>
          <w:lang w:eastAsia="fr-FR"/>
        </w:rPr>
        <w:t xml:space="preserve">est de répondre à </w:t>
      </w:r>
      <w:r w:rsidR="000E216E" w:rsidRPr="00CE5BDC">
        <w:rPr>
          <w:rFonts w:ascii="Times New Roman" w:eastAsia="Times New Roman" w:hAnsi="Times New Roman" w:cs="Times New Roman"/>
          <w:b/>
          <w:bCs/>
          <w:color w:val="222222"/>
          <w:sz w:val="24"/>
          <w:szCs w:val="24"/>
          <w:lang w:eastAsia="fr-FR"/>
        </w:rPr>
        <w:t xml:space="preserve">la </w:t>
      </w:r>
      <w:r w:rsidRPr="00CE5BDC">
        <w:rPr>
          <w:rFonts w:ascii="Times New Roman" w:eastAsia="Times New Roman" w:hAnsi="Times New Roman" w:cs="Times New Roman"/>
          <w:b/>
          <w:bCs/>
          <w:color w:val="222222"/>
          <w:sz w:val="24"/>
          <w:szCs w:val="24"/>
          <w:lang w:eastAsia="fr-FR"/>
        </w:rPr>
        <w:t>problématique</w:t>
      </w:r>
      <w:r w:rsidRPr="00B055EA">
        <w:rPr>
          <w:rFonts w:ascii="Times New Roman" w:eastAsia="Times New Roman" w:hAnsi="Times New Roman" w:cs="Times New Roman"/>
          <w:color w:val="222222"/>
          <w:sz w:val="24"/>
          <w:szCs w:val="24"/>
          <w:lang w:eastAsia="fr-FR"/>
        </w:rPr>
        <w:t xml:space="preserve"> suivante</w:t>
      </w:r>
      <w:r w:rsidR="008233D7" w:rsidRPr="00B055EA">
        <w:rPr>
          <w:rFonts w:ascii="Times New Roman" w:eastAsia="Times New Roman" w:hAnsi="Times New Roman" w:cs="Times New Roman"/>
          <w:color w:val="222222"/>
          <w:sz w:val="24"/>
          <w:szCs w:val="24"/>
          <w:lang w:eastAsia="fr-FR"/>
        </w:rPr>
        <w:t> :</w:t>
      </w:r>
    </w:p>
    <w:p w:rsidR="000E216E" w:rsidRPr="00B055EA" w:rsidRDefault="000E216E" w:rsidP="004035EC">
      <w:pPr>
        <w:shd w:val="clear" w:color="auto" w:fill="FFFFFF"/>
        <w:spacing w:after="0" w:line="240" w:lineRule="auto"/>
        <w:jc w:val="both"/>
        <w:rPr>
          <w:rFonts w:ascii="Times New Roman" w:eastAsia="Times New Roman" w:hAnsi="Times New Roman" w:cs="Times New Roman"/>
          <w:b/>
          <w:bCs/>
          <w:color w:val="222222"/>
          <w:sz w:val="24"/>
          <w:szCs w:val="24"/>
          <w:lang w:eastAsia="fr-FR"/>
        </w:rPr>
      </w:pPr>
      <w:r w:rsidRPr="00B055EA">
        <w:rPr>
          <w:rFonts w:ascii="Times New Roman" w:eastAsia="Times New Roman" w:hAnsi="Times New Roman" w:cs="Times New Roman"/>
          <w:b/>
          <w:bCs/>
          <w:color w:val="222222"/>
          <w:sz w:val="24"/>
          <w:szCs w:val="24"/>
          <w:lang w:eastAsia="fr-FR"/>
        </w:rPr>
        <w:t>"Comment l'intelligence économique et l'économie domestique peuvent-elles contribuer au développement durable ?"</w:t>
      </w:r>
    </w:p>
    <w:p w:rsidR="000E216E" w:rsidRPr="00B055EA" w:rsidRDefault="000E216E"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sz w:val="24"/>
          <w:szCs w:val="24"/>
          <w:lang w:eastAsia="fr-FR"/>
        </w:rPr>
        <w:t>Cette problématique permettra d'explorer comment l'intelligence économique et l'économie domestique peuvent être des leviers pour promouvoir un développement durable, en prenant en compte les enjeux sociaux et environnementaux</w:t>
      </w:r>
      <w:r w:rsidRPr="00B055EA">
        <w:rPr>
          <w:rFonts w:ascii="Times New Roman" w:eastAsia="Times New Roman" w:hAnsi="Times New Roman" w:cs="Times New Roman"/>
          <w:color w:val="222222"/>
          <w:sz w:val="24"/>
          <w:szCs w:val="24"/>
          <w:lang w:eastAsia="fr-FR"/>
        </w:rPr>
        <w:t>. L'article mettra en évidence les liens entre ces trois concepts et discutera de leur importance dans la construction d'une économie prospère et respectueuse de l'environnement.</w:t>
      </w:r>
    </w:p>
    <w:p w:rsidR="00D6217B" w:rsidRPr="00B055EA" w:rsidRDefault="00D6217B"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0E216E" w:rsidRPr="00B055EA" w:rsidRDefault="00CF3F64"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 xml:space="preserve">Pour la </w:t>
      </w:r>
      <w:r w:rsidRPr="00CE5BDC">
        <w:rPr>
          <w:rFonts w:ascii="Times New Roman" w:eastAsia="Times New Roman" w:hAnsi="Times New Roman" w:cs="Times New Roman"/>
          <w:b/>
          <w:bCs/>
          <w:color w:val="222222"/>
          <w:sz w:val="24"/>
          <w:szCs w:val="24"/>
          <w:lang w:eastAsia="fr-FR"/>
        </w:rPr>
        <w:t>m</w:t>
      </w:r>
      <w:r w:rsidR="000E216E" w:rsidRPr="00CE5BDC">
        <w:rPr>
          <w:rFonts w:ascii="Times New Roman" w:eastAsia="Times New Roman" w:hAnsi="Times New Roman" w:cs="Times New Roman"/>
          <w:b/>
          <w:bCs/>
          <w:color w:val="222222"/>
          <w:sz w:val="24"/>
          <w:szCs w:val="24"/>
          <w:lang w:eastAsia="fr-FR"/>
        </w:rPr>
        <w:t>éthodologie</w:t>
      </w:r>
      <w:r w:rsidRPr="00B055EA">
        <w:rPr>
          <w:rFonts w:ascii="Times New Roman" w:eastAsia="Times New Roman" w:hAnsi="Times New Roman" w:cs="Times New Roman"/>
          <w:color w:val="222222"/>
          <w:sz w:val="24"/>
          <w:szCs w:val="24"/>
          <w:lang w:eastAsia="fr-FR"/>
        </w:rPr>
        <w:t xml:space="preserve"> adoptée dans cet </w:t>
      </w:r>
      <w:r w:rsidR="000E216E" w:rsidRPr="00B055EA">
        <w:rPr>
          <w:rFonts w:ascii="Times New Roman" w:eastAsia="Times New Roman" w:hAnsi="Times New Roman" w:cs="Times New Roman"/>
          <w:color w:val="222222"/>
          <w:sz w:val="24"/>
          <w:szCs w:val="24"/>
          <w:lang w:eastAsia="fr-FR"/>
        </w:rPr>
        <w:t>article</w:t>
      </w:r>
      <w:r w:rsidR="00850F48" w:rsidRPr="00B055EA">
        <w:rPr>
          <w:rFonts w:ascii="Times New Roman" w:eastAsia="Times New Roman" w:hAnsi="Times New Roman" w:cs="Times New Roman"/>
          <w:color w:val="222222"/>
          <w:sz w:val="24"/>
          <w:szCs w:val="24"/>
          <w:lang w:eastAsia="fr-FR"/>
        </w:rPr>
        <w:t xml:space="preserve">, </w:t>
      </w:r>
      <w:r w:rsidR="008233D7" w:rsidRPr="00B055EA">
        <w:rPr>
          <w:rFonts w:ascii="Times New Roman" w:eastAsia="Times New Roman" w:hAnsi="Times New Roman" w:cs="Times New Roman"/>
          <w:color w:val="222222"/>
          <w:sz w:val="24"/>
          <w:szCs w:val="24"/>
          <w:lang w:eastAsia="fr-FR"/>
        </w:rPr>
        <w:t xml:space="preserve">nous avons </w:t>
      </w:r>
      <w:r w:rsidR="000E216E" w:rsidRPr="00B055EA">
        <w:rPr>
          <w:rFonts w:ascii="Times New Roman" w:eastAsia="Times New Roman" w:hAnsi="Times New Roman" w:cs="Times New Roman"/>
          <w:color w:val="222222"/>
          <w:sz w:val="24"/>
          <w:szCs w:val="24"/>
          <w:lang w:eastAsia="fr-FR"/>
        </w:rPr>
        <w:t>utilis</w:t>
      </w:r>
      <w:r w:rsidR="008233D7" w:rsidRPr="00B055EA">
        <w:rPr>
          <w:rFonts w:ascii="Times New Roman" w:eastAsia="Times New Roman" w:hAnsi="Times New Roman" w:cs="Times New Roman"/>
          <w:color w:val="222222"/>
          <w:sz w:val="24"/>
          <w:szCs w:val="24"/>
          <w:lang w:eastAsia="fr-FR"/>
        </w:rPr>
        <w:t>é</w:t>
      </w:r>
      <w:r w:rsidR="000E216E" w:rsidRPr="00B055EA">
        <w:rPr>
          <w:rFonts w:ascii="Times New Roman" w:eastAsia="Times New Roman" w:hAnsi="Times New Roman" w:cs="Times New Roman"/>
          <w:color w:val="222222"/>
          <w:sz w:val="24"/>
          <w:szCs w:val="24"/>
          <w:lang w:eastAsia="fr-FR"/>
        </w:rPr>
        <w:t xml:space="preserve"> une approche qualitative pour explorer les liens entre l'intelligence économique, l'économie domestique et le développement durable. </w:t>
      </w:r>
      <w:r w:rsidR="008233D7" w:rsidRPr="00B055EA">
        <w:rPr>
          <w:rFonts w:ascii="Times New Roman" w:eastAsia="Times New Roman" w:hAnsi="Times New Roman" w:cs="Times New Roman"/>
          <w:color w:val="222222"/>
          <w:sz w:val="24"/>
          <w:szCs w:val="24"/>
          <w:lang w:eastAsia="fr-FR"/>
        </w:rPr>
        <w:t xml:space="preserve">Nous nous sommes </w:t>
      </w:r>
      <w:r w:rsidR="000028D1" w:rsidRPr="00B055EA">
        <w:rPr>
          <w:rFonts w:ascii="Times New Roman" w:eastAsia="Times New Roman" w:hAnsi="Times New Roman" w:cs="Times New Roman"/>
          <w:color w:val="222222"/>
          <w:sz w:val="24"/>
          <w:szCs w:val="24"/>
          <w:lang w:eastAsia="fr-FR"/>
        </w:rPr>
        <w:t>appuyées</w:t>
      </w:r>
      <w:r w:rsidR="000E216E" w:rsidRPr="00B055EA">
        <w:rPr>
          <w:rFonts w:ascii="Times New Roman" w:eastAsia="Times New Roman" w:hAnsi="Times New Roman" w:cs="Times New Roman"/>
          <w:color w:val="222222"/>
          <w:sz w:val="24"/>
          <w:szCs w:val="24"/>
          <w:lang w:eastAsia="fr-FR"/>
        </w:rPr>
        <w:t xml:space="preserve"> sur une revue de la littérature existante, notamment des recherches académiques, des rapports gouvernementaux et des études de cas, afin de recueill</w:t>
      </w:r>
      <w:r w:rsidR="008E492E" w:rsidRPr="00B055EA">
        <w:rPr>
          <w:rFonts w:ascii="Times New Roman" w:eastAsia="Times New Roman" w:hAnsi="Times New Roman" w:cs="Times New Roman"/>
          <w:color w:val="222222"/>
          <w:sz w:val="24"/>
          <w:szCs w:val="24"/>
          <w:lang w:eastAsia="fr-FR"/>
        </w:rPr>
        <w:t>ir d</w:t>
      </w:r>
      <w:r w:rsidR="008233D7" w:rsidRPr="00B055EA">
        <w:rPr>
          <w:rFonts w:ascii="Times New Roman" w:eastAsia="Times New Roman" w:hAnsi="Times New Roman" w:cs="Times New Roman"/>
          <w:color w:val="222222"/>
          <w:sz w:val="24"/>
          <w:szCs w:val="24"/>
          <w:lang w:eastAsia="fr-FR"/>
        </w:rPr>
        <w:t>es informations pertinentes. Nous avons</w:t>
      </w:r>
      <w:r w:rsidR="008E492E" w:rsidRPr="00B055EA">
        <w:rPr>
          <w:rFonts w:ascii="Times New Roman" w:eastAsia="Times New Roman" w:hAnsi="Times New Roman" w:cs="Times New Roman"/>
          <w:color w:val="222222"/>
          <w:sz w:val="24"/>
          <w:szCs w:val="24"/>
          <w:lang w:eastAsia="fr-FR"/>
        </w:rPr>
        <w:t xml:space="preserve"> </w:t>
      </w:r>
      <w:r w:rsidR="008233D7" w:rsidRPr="00B055EA">
        <w:rPr>
          <w:rFonts w:ascii="Times New Roman" w:eastAsia="Times New Roman" w:hAnsi="Times New Roman" w:cs="Times New Roman"/>
          <w:color w:val="222222"/>
          <w:sz w:val="24"/>
          <w:szCs w:val="24"/>
          <w:lang w:eastAsia="fr-FR"/>
        </w:rPr>
        <w:t xml:space="preserve">fait </w:t>
      </w:r>
      <w:r w:rsidR="008E492E" w:rsidRPr="00B055EA">
        <w:rPr>
          <w:rFonts w:ascii="Times New Roman" w:eastAsia="Times New Roman" w:hAnsi="Times New Roman" w:cs="Times New Roman"/>
          <w:color w:val="222222"/>
          <w:sz w:val="24"/>
          <w:szCs w:val="24"/>
          <w:lang w:eastAsia="fr-FR"/>
        </w:rPr>
        <w:t xml:space="preserve">également un résumé </w:t>
      </w:r>
      <w:r w:rsidR="002B48C8" w:rsidRPr="00B055EA">
        <w:rPr>
          <w:rFonts w:ascii="Times New Roman" w:eastAsia="Times New Roman" w:hAnsi="Times New Roman" w:cs="Times New Roman"/>
          <w:color w:val="222222"/>
          <w:sz w:val="24"/>
          <w:szCs w:val="24"/>
          <w:lang w:eastAsia="fr-FR"/>
        </w:rPr>
        <w:t>d’</w:t>
      </w:r>
      <w:r w:rsidR="000E216E" w:rsidRPr="00B055EA">
        <w:rPr>
          <w:rFonts w:ascii="Times New Roman" w:eastAsia="Times New Roman" w:hAnsi="Times New Roman" w:cs="Times New Roman"/>
          <w:color w:val="222222"/>
          <w:sz w:val="24"/>
          <w:szCs w:val="24"/>
          <w:lang w:eastAsia="fr-FR"/>
        </w:rPr>
        <w:t xml:space="preserve">entretiens qualitatifs </w:t>
      </w:r>
      <w:r w:rsidR="002B48C8" w:rsidRPr="00B055EA">
        <w:rPr>
          <w:rFonts w:ascii="Times New Roman" w:eastAsia="Times New Roman" w:hAnsi="Times New Roman" w:cs="Times New Roman"/>
          <w:color w:val="222222"/>
          <w:sz w:val="24"/>
          <w:szCs w:val="24"/>
          <w:lang w:eastAsia="fr-FR"/>
        </w:rPr>
        <w:t xml:space="preserve">réalisés </w:t>
      </w:r>
      <w:r w:rsidR="000E216E" w:rsidRPr="00B055EA">
        <w:rPr>
          <w:rFonts w:ascii="Times New Roman" w:eastAsia="Times New Roman" w:hAnsi="Times New Roman" w:cs="Times New Roman"/>
          <w:color w:val="222222"/>
          <w:sz w:val="24"/>
          <w:szCs w:val="24"/>
          <w:lang w:eastAsia="fr-FR"/>
        </w:rPr>
        <w:t>avec des experts dans le domaine de l'intelligence économique, de l'économie domestique et du développement durable</w:t>
      </w:r>
      <w:r w:rsidR="008E492E" w:rsidRPr="00B055EA">
        <w:rPr>
          <w:rFonts w:ascii="Times New Roman" w:eastAsia="Times New Roman" w:hAnsi="Times New Roman" w:cs="Times New Roman"/>
          <w:color w:val="222222"/>
          <w:sz w:val="24"/>
          <w:szCs w:val="24"/>
          <w:lang w:eastAsia="fr-FR"/>
        </w:rPr>
        <w:t>,</w:t>
      </w:r>
      <w:r w:rsidR="000E216E" w:rsidRPr="00B055EA">
        <w:rPr>
          <w:rFonts w:ascii="Times New Roman" w:eastAsia="Times New Roman" w:hAnsi="Times New Roman" w:cs="Times New Roman"/>
          <w:color w:val="222222"/>
          <w:sz w:val="24"/>
          <w:szCs w:val="24"/>
          <w:lang w:eastAsia="fr-FR"/>
        </w:rPr>
        <w:t xml:space="preserve"> des perspectives et des exemples concrets de bonnes pratiques</w:t>
      </w:r>
      <w:r w:rsidR="008E492E" w:rsidRPr="00B055EA">
        <w:rPr>
          <w:rFonts w:ascii="Times New Roman" w:eastAsia="Times New Roman" w:hAnsi="Times New Roman" w:cs="Times New Roman"/>
          <w:color w:val="222222"/>
          <w:sz w:val="24"/>
          <w:szCs w:val="24"/>
          <w:lang w:eastAsia="fr-FR"/>
        </w:rPr>
        <w:t xml:space="preserve"> trouvés dans les différentes études et enquêtes</w:t>
      </w:r>
      <w:r w:rsidR="000E216E" w:rsidRPr="00B055EA">
        <w:rPr>
          <w:rFonts w:ascii="Times New Roman" w:eastAsia="Times New Roman" w:hAnsi="Times New Roman" w:cs="Times New Roman"/>
          <w:color w:val="222222"/>
          <w:sz w:val="24"/>
          <w:szCs w:val="24"/>
          <w:lang w:eastAsia="fr-FR"/>
        </w:rPr>
        <w:t>.</w:t>
      </w:r>
    </w:p>
    <w:p w:rsidR="008E492E" w:rsidRPr="004035EC" w:rsidRDefault="008E492E"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5A5BD0" w:rsidRPr="004035EC" w:rsidRDefault="003F706D" w:rsidP="003F706D">
      <w:pPr>
        <w:shd w:val="clear" w:color="auto" w:fill="FFFFFF"/>
        <w:spacing w:after="0" w:line="240" w:lineRule="auto"/>
        <w:jc w:val="both"/>
        <w:rPr>
          <w:rFonts w:ascii="Times New Roman" w:eastAsia="Times New Roman" w:hAnsi="Times New Roman" w:cs="Times New Roman"/>
          <w:color w:val="222222"/>
          <w:sz w:val="28"/>
          <w:szCs w:val="28"/>
          <w:lang w:eastAsia="fr-FR"/>
        </w:rPr>
      </w:pPr>
      <w:r>
        <w:rPr>
          <w:rFonts w:ascii="Times New Roman" w:eastAsia="Times New Roman" w:hAnsi="Times New Roman" w:cs="Times New Roman"/>
          <w:b/>
          <w:bCs/>
          <w:color w:val="222222"/>
          <w:sz w:val="28"/>
          <w:szCs w:val="28"/>
          <w:lang w:eastAsia="fr-FR"/>
        </w:rPr>
        <w:t xml:space="preserve">SECTION </w:t>
      </w:r>
      <w:r w:rsidRPr="003C4B2B">
        <w:rPr>
          <w:rFonts w:ascii="Times New Roman" w:eastAsia="Times New Roman" w:hAnsi="Times New Roman" w:cs="Times New Roman"/>
          <w:b/>
          <w:bCs/>
          <w:color w:val="222222"/>
          <w:sz w:val="28"/>
          <w:szCs w:val="28"/>
          <w:lang w:eastAsia="fr-FR"/>
        </w:rPr>
        <w:t>I.</w:t>
      </w:r>
      <w:r>
        <w:rPr>
          <w:rFonts w:ascii="Times New Roman" w:eastAsia="Times New Roman" w:hAnsi="Times New Roman" w:cs="Times New Roman"/>
          <w:b/>
          <w:bCs/>
          <w:color w:val="222222"/>
          <w:sz w:val="28"/>
          <w:szCs w:val="28"/>
          <w:lang w:eastAsia="fr-FR"/>
        </w:rPr>
        <w:t xml:space="preserve"> L’I</w:t>
      </w:r>
      <w:r w:rsidRPr="003C4B2B">
        <w:rPr>
          <w:rFonts w:ascii="Times New Roman" w:eastAsia="Times New Roman" w:hAnsi="Times New Roman" w:cs="Times New Roman"/>
          <w:b/>
          <w:bCs/>
          <w:color w:val="222222"/>
          <w:sz w:val="28"/>
          <w:szCs w:val="28"/>
          <w:lang w:eastAsia="fr-FR"/>
        </w:rPr>
        <w:t>NTELLIGENCE ÉCONOMIQUE</w:t>
      </w:r>
    </w:p>
    <w:p w:rsidR="000E216E" w:rsidRPr="00B055EA" w:rsidRDefault="000E216E"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B055EA"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L'Intelligence Économique (IE) fait référence aux méthodes, aux stratégies et aux outils utilisés par les organisations pour collecter, analyser et exploiter les informations économiques et commerciales pertinentes. Elle vise à améliorer la prise de décision et à renforcer la compétitivité. L'IE permet aux acteurs économiques de comprendre le marché, d'anticiper les évolutions et de prendre des mesures proactives pour appréhender les opportunités et les risques.</w:t>
      </w:r>
    </w:p>
    <w:p w:rsidR="005A5BD0" w:rsidRPr="00B055EA"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465326" w:rsidRDefault="00465326" w:rsidP="003C4B2B">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 xml:space="preserve">L'intelligence économique (IE) est une discipline complexe qui recouvre plusieurs dimensions, telles que la veille, la protection et l'influence stratégique. </w:t>
      </w:r>
      <w:r w:rsidR="003C4B2B" w:rsidRPr="00B055EA">
        <w:rPr>
          <w:rFonts w:ascii="Times New Roman" w:eastAsia="Times New Roman" w:hAnsi="Times New Roman" w:cs="Times New Roman"/>
          <w:color w:val="222222"/>
          <w:sz w:val="24"/>
          <w:szCs w:val="24"/>
          <w:lang w:eastAsia="fr-FR"/>
        </w:rPr>
        <w:t>Nous citons quelques</w:t>
      </w:r>
      <w:r w:rsidRPr="00B055EA">
        <w:rPr>
          <w:rFonts w:ascii="Times New Roman" w:eastAsia="Times New Roman" w:hAnsi="Times New Roman" w:cs="Times New Roman"/>
          <w:color w:val="222222"/>
          <w:sz w:val="24"/>
          <w:szCs w:val="24"/>
          <w:lang w:eastAsia="fr-FR"/>
        </w:rPr>
        <w:t xml:space="preserve"> définitions issues de références reconnues :</w:t>
      </w:r>
    </w:p>
    <w:p w:rsidR="003F706D" w:rsidRPr="003F706D" w:rsidRDefault="003F706D" w:rsidP="003C4B2B">
      <w:pPr>
        <w:shd w:val="clear" w:color="auto" w:fill="FFFFFF"/>
        <w:spacing w:after="0" w:line="240" w:lineRule="auto"/>
        <w:jc w:val="both"/>
        <w:rPr>
          <w:rFonts w:ascii="Times New Roman" w:eastAsia="Times New Roman" w:hAnsi="Times New Roman" w:cs="Times New Roman"/>
          <w:b/>
          <w:bCs/>
          <w:color w:val="222222"/>
          <w:sz w:val="24"/>
          <w:szCs w:val="24"/>
          <w:lang w:eastAsia="fr-FR"/>
        </w:rPr>
      </w:pPr>
    </w:p>
    <w:p w:rsidR="003F706D" w:rsidRPr="003F706D" w:rsidRDefault="003F706D" w:rsidP="003C4B2B">
      <w:pPr>
        <w:shd w:val="clear" w:color="auto" w:fill="FFFFFF"/>
        <w:spacing w:after="0" w:line="240" w:lineRule="auto"/>
        <w:jc w:val="both"/>
        <w:rPr>
          <w:rFonts w:ascii="Times New Roman" w:eastAsia="Times New Roman" w:hAnsi="Times New Roman" w:cs="Times New Roman"/>
          <w:b/>
          <w:bCs/>
          <w:color w:val="222222"/>
          <w:sz w:val="24"/>
          <w:szCs w:val="24"/>
          <w:lang w:eastAsia="fr-FR"/>
        </w:rPr>
      </w:pPr>
      <w:r w:rsidRPr="003F706D">
        <w:rPr>
          <w:rFonts w:ascii="Times New Roman" w:eastAsia="Times New Roman" w:hAnsi="Times New Roman" w:cs="Times New Roman"/>
          <w:b/>
          <w:bCs/>
          <w:color w:val="222222"/>
          <w:sz w:val="24"/>
          <w:szCs w:val="24"/>
          <w:lang w:eastAsia="fr-FR"/>
        </w:rPr>
        <w:t>Sous section 1 : Définitions</w:t>
      </w:r>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1</w:t>
      </w:r>
      <w:r w:rsidR="008233D7" w:rsidRPr="00B055EA">
        <w:rPr>
          <w:rFonts w:ascii="Times New Roman" w:eastAsia="Times New Roman" w:hAnsi="Times New Roman" w:cs="Times New Roman"/>
          <w:color w:val="222222"/>
          <w:sz w:val="24"/>
          <w:szCs w:val="24"/>
          <w:vertAlign w:val="superscript"/>
          <w:lang w:eastAsia="fr-FR"/>
        </w:rPr>
        <w:t>ère</w:t>
      </w:r>
      <w:r w:rsidR="008233D7" w:rsidRPr="00B055EA">
        <w:rPr>
          <w:rFonts w:ascii="Times New Roman" w:eastAsia="Times New Roman" w:hAnsi="Times New Roman" w:cs="Times New Roman"/>
          <w:color w:val="222222"/>
          <w:sz w:val="24"/>
          <w:szCs w:val="24"/>
          <w:lang w:eastAsia="fr-FR"/>
        </w:rPr>
        <w:t xml:space="preserve"> d</w:t>
      </w:r>
      <w:r w:rsidRPr="00B055EA">
        <w:rPr>
          <w:rFonts w:ascii="Times New Roman" w:eastAsia="Times New Roman" w:hAnsi="Times New Roman" w:cs="Times New Roman"/>
          <w:color w:val="222222"/>
          <w:sz w:val="24"/>
          <w:szCs w:val="24"/>
          <w:lang w:eastAsia="fr-FR"/>
        </w:rPr>
        <w:t>éfinition (Commission Nationale de l’Intelligence Économique) :</w:t>
      </w:r>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 L’intelligence économique consiste en l’ensemble des actions coordonnées de recherche, de traitement et de distribution de l’information utile aux acteurs économiques, en vue de son exploitation. Ces actions sont menées légalement avec toutes les précautions nécessaires à la protection du patrimoine de l’entreprise, dans les meilleures conditions de qualité, de délais et de coûts.»</w:t>
      </w:r>
      <w:sdt>
        <w:sdtPr>
          <w:rPr>
            <w:rFonts w:ascii="Times New Roman" w:eastAsia="Times New Roman" w:hAnsi="Times New Roman" w:cs="Times New Roman"/>
            <w:color w:val="222222"/>
            <w:sz w:val="24"/>
            <w:szCs w:val="24"/>
            <w:lang w:eastAsia="fr-FR"/>
          </w:rPr>
          <w:id w:val="3664917"/>
          <w:citation/>
        </w:sdtPr>
        <w:sdtContent>
          <w:r w:rsidR="00CF24E6" w:rsidRPr="00B055EA">
            <w:rPr>
              <w:rFonts w:ascii="Times New Roman" w:eastAsia="Times New Roman" w:hAnsi="Times New Roman" w:cs="Times New Roman"/>
              <w:color w:val="222222"/>
              <w:sz w:val="24"/>
              <w:szCs w:val="24"/>
              <w:lang w:eastAsia="fr-FR"/>
            </w:rPr>
            <w:fldChar w:fldCharType="begin"/>
          </w:r>
          <w:r w:rsidR="000C0CD6" w:rsidRPr="00B055EA">
            <w:rPr>
              <w:rFonts w:ascii="Times New Roman" w:eastAsia="Times New Roman" w:hAnsi="Times New Roman" w:cs="Times New Roman"/>
              <w:color w:val="222222"/>
              <w:sz w:val="24"/>
              <w:szCs w:val="24"/>
              <w:lang w:eastAsia="fr-FR"/>
            </w:rPr>
            <w:instrText xml:space="preserve"> CITATION Rap03 \l 1036  </w:instrText>
          </w:r>
          <w:r w:rsidR="00CF24E6" w:rsidRPr="00B055EA">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(Martre, 2003)</w:t>
          </w:r>
          <w:r w:rsidR="00CF24E6" w:rsidRPr="00B055EA">
            <w:rPr>
              <w:rFonts w:ascii="Times New Roman" w:eastAsia="Times New Roman" w:hAnsi="Times New Roman" w:cs="Times New Roman"/>
              <w:color w:val="222222"/>
              <w:sz w:val="24"/>
              <w:szCs w:val="24"/>
              <w:lang w:eastAsia="fr-FR"/>
            </w:rPr>
            <w:fldChar w:fldCharType="end"/>
          </w:r>
        </w:sdtContent>
      </w:sdt>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2</w:t>
      </w:r>
      <w:r w:rsidR="000C0CD6" w:rsidRPr="00B055EA">
        <w:rPr>
          <w:rFonts w:ascii="Times New Roman" w:eastAsia="Times New Roman" w:hAnsi="Times New Roman" w:cs="Times New Roman"/>
          <w:color w:val="222222"/>
          <w:sz w:val="24"/>
          <w:szCs w:val="24"/>
          <w:vertAlign w:val="superscript"/>
          <w:lang w:eastAsia="fr-FR"/>
        </w:rPr>
        <w:t>ème</w:t>
      </w:r>
      <w:r w:rsidR="000C0CD6" w:rsidRPr="00B055EA">
        <w:rPr>
          <w:rFonts w:ascii="Times New Roman" w:eastAsia="Times New Roman" w:hAnsi="Times New Roman" w:cs="Times New Roman"/>
          <w:color w:val="222222"/>
          <w:sz w:val="24"/>
          <w:szCs w:val="24"/>
          <w:lang w:eastAsia="fr-FR"/>
        </w:rPr>
        <w:t xml:space="preserve"> </w:t>
      </w:r>
      <w:r w:rsidRPr="00B055EA">
        <w:rPr>
          <w:rFonts w:ascii="Times New Roman" w:eastAsia="Times New Roman" w:hAnsi="Times New Roman" w:cs="Times New Roman"/>
          <w:color w:val="222222"/>
          <w:sz w:val="24"/>
          <w:szCs w:val="24"/>
          <w:lang w:eastAsia="fr-FR"/>
        </w:rPr>
        <w:t xml:space="preserve"> Définition :</w:t>
      </w:r>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lastRenderedPageBreak/>
        <w:t>« L’intelligence économique est un ensemble d’actions coordonnées de collecte, de traitement et de diffusion d’informations qui, tout en respectant la légalité, assurent la compétitivité des entreprises et des nations. »</w:t>
      </w:r>
      <w:sdt>
        <w:sdtPr>
          <w:rPr>
            <w:rFonts w:ascii="Times New Roman" w:eastAsia="Times New Roman" w:hAnsi="Times New Roman" w:cs="Times New Roman"/>
            <w:color w:val="222222"/>
            <w:sz w:val="24"/>
            <w:szCs w:val="24"/>
            <w:lang w:eastAsia="fr-FR"/>
          </w:rPr>
          <w:id w:val="3664918"/>
          <w:citation/>
        </w:sdtPr>
        <w:sdtContent>
          <w:r w:rsidR="00CF24E6" w:rsidRPr="00B055EA">
            <w:rPr>
              <w:rFonts w:ascii="Times New Roman" w:eastAsia="Times New Roman" w:hAnsi="Times New Roman" w:cs="Times New Roman"/>
              <w:color w:val="222222"/>
              <w:sz w:val="24"/>
              <w:szCs w:val="24"/>
              <w:lang w:eastAsia="fr-FR"/>
            </w:rPr>
            <w:fldChar w:fldCharType="begin"/>
          </w:r>
          <w:r w:rsidR="000C0CD6" w:rsidRPr="00B055EA">
            <w:rPr>
              <w:rFonts w:ascii="Times New Roman" w:eastAsia="Times New Roman" w:hAnsi="Times New Roman" w:cs="Times New Roman"/>
              <w:color w:val="222222"/>
              <w:sz w:val="24"/>
              <w:szCs w:val="24"/>
              <w:lang w:eastAsia="fr-FR"/>
            </w:rPr>
            <w:instrText xml:space="preserve"> CITATION OCD96 \l 1036 </w:instrText>
          </w:r>
          <w:r w:rsidR="00CF24E6" w:rsidRPr="00B055EA">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(OCDE, 1996)</w:t>
          </w:r>
          <w:r w:rsidR="00CF24E6" w:rsidRPr="00B055EA">
            <w:rPr>
              <w:rFonts w:ascii="Times New Roman" w:eastAsia="Times New Roman" w:hAnsi="Times New Roman" w:cs="Times New Roman"/>
              <w:color w:val="222222"/>
              <w:sz w:val="24"/>
              <w:szCs w:val="24"/>
              <w:lang w:eastAsia="fr-FR"/>
            </w:rPr>
            <w:fldChar w:fldCharType="end"/>
          </w:r>
        </w:sdtContent>
      </w:sdt>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3</w:t>
      </w:r>
      <w:r w:rsidR="000C0CD6" w:rsidRPr="00B055EA">
        <w:rPr>
          <w:rFonts w:ascii="Times New Roman" w:eastAsia="Times New Roman" w:hAnsi="Times New Roman" w:cs="Times New Roman"/>
          <w:color w:val="222222"/>
          <w:sz w:val="24"/>
          <w:szCs w:val="24"/>
          <w:lang w:eastAsia="fr-FR"/>
        </w:rPr>
        <w:t>ème</w:t>
      </w:r>
      <w:r w:rsidRPr="00B055EA">
        <w:rPr>
          <w:rFonts w:ascii="Times New Roman" w:eastAsia="Times New Roman" w:hAnsi="Times New Roman" w:cs="Times New Roman"/>
          <w:color w:val="222222"/>
          <w:sz w:val="24"/>
          <w:szCs w:val="24"/>
          <w:lang w:eastAsia="fr-FR"/>
        </w:rPr>
        <w:t xml:space="preserve"> Définition</w:t>
      </w:r>
      <w:r w:rsidR="003E7CC0" w:rsidRPr="00B055EA">
        <w:rPr>
          <w:rFonts w:ascii="Times New Roman" w:eastAsia="Times New Roman" w:hAnsi="Times New Roman" w:cs="Times New Roman"/>
          <w:color w:val="222222"/>
          <w:sz w:val="24"/>
          <w:szCs w:val="24"/>
          <w:lang w:eastAsia="fr-FR"/>
        </w:rPr>
        <w:t xml:space="preserve"> </w:t>
      </w:r>
      <w:r w:rsidRPr="00B055EA">
        <w:rPr>
          <w:rFonts w:ascii="Times New Roman" w:eastAsia="Times New Roman" w:hAnsi="Times New Roman" w:cs="Times New Roman"/>
          <w:color w:val="222222"/>
          <w:sz w:val="24"/>
          <w:szCs w:val="24"/>
          <w:lang w:eastAsia="fr-FR"/>
        </w:rPr>
        <w:t>« L’intelligence économique est l’art de l’usage concurrentiel de l’information à des fins de puissance stratégique. Elle repose sur trois piliers : la veille, la sécurité et l’influence»</w:t>
      </w:r>
      <w:sdt>
        <w:sdtPr>
          <w:rPr>
            <w:rFonts w:ascii="Times New Roman" w:eastAsia="Times New Roman" w:hAnsi="Times New Roman" w:cs="Times New Roman"/>
            <w:color w:val="222222"/>
            <w:sz w:val="24"/>
            <w:szCs w:val="24"/>
            <w:lang w:eastAsia="fr-FR"/>
          </w:rPr>
          <w:id w:val="3664954"/>
          <w:citation/>
        </w:sdtPr>
        <w:sdtContent>
          <w:r w:rsidR="00CF24E6" w:rsidRPr="00B055EA">
            <w:rPr>
              <w:rFonts w:ascii="Times New Roman" w:eastAsia="Times New Roman" w:hAnsi="Times New Roman" w:cs="Times New Roman"/>
              <w:color w:val="222222"/>
              <w:sz w:val="24"/>
              <w:szCs w:val="24"/>
              <w:lang w:eastAsia="fr-FR"/>
            </w:rPr>
            <w:fldChar w:fldCharType="begin"/>
          </w:r>
          <w:r w:rsidR="003E7CC0" w:rsidRPr="00B055EA">
            <w:rPr>
              <w:rFonts w:ascii="Times New Roman" w:eastAsia="Times New Roman" w:hAnsi="Times New Roman" w:cs="Times New Roman"/>
              <w:color w:val="222222"/>
              <w:sz w:val="24"/>
              <w:szCs w:val="24"/>
              <w:lang w:eastAsia="fr-FR"/>
            </w:rPr>
            <w:instrText xml:space="preserve"> CITATION Chr12 \l 1036 </w:instrText>
          </w:r>
          <w:r w:rsidR="00CF24E6" w:rsidRPr="00B055EA">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(Harbulot, 2012)</w:t>
          </w:r>
          <w:r w:rsidR="00CF24E6" w:rsidRPr="00B055EA">
            <w:rPr>
              <w:rFonts w:ascii="Times New Roman" w:eastAsia="Times New Roman" w:hAnsi="Times New Roman" w:cs="Times New Roman"/>
              <w:color w:val="222222"/>
              <w:sz w:val="24"/>
              <w:szCs w:val="24"/>
              <w:lang w:eastAsia="fr-FR"/>
            </w:rPr>
            <w:fldChar w:fldCharType="end"/>
          </w:r>
        </w:sdtContent>
      </w:sdt>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4</w:t>
      </w:r>
      <w:r w:rsidR="003E7CC0" w:rsidRPr="00B055EA">
        <w:rPr>
          <w:rFonts w:ascii="Times New Roman" w:eastAsia="Times New Roman" w:hAnsi="Times New Roman" w:cs="Times New Roman"/>
          <w:color w:val="222222"/>
          <w:sz w:val="24"/>
          <w:szCs w:val="24"/>
          <w:vertAlign w:val="superscript"/>
          <w:lang w:eastAsia="fr-FR"/>
        </w:rPr>
        <w:t>ème</w:t>
      </w:r>
      <w:r w:rsidR="003E7CC0" w:rsidRPr="00B055EA">
        <w:rPr>
          <w:rFonts w:ascii="Times New Roman" w:eastAsia="Times New Roman" w:hAnsi="Times New Roman" w:cs="Times New Roman"/>
          <w:color w:val="222222"/>
          <w:sz w:val="24"/>
          <w:szCs w:val="24"/>
          <w:lang w:eastAsia="fr-FR"/>
        </w:rPr>
        <w:t xml:space="preserve"> </w:t>
      </w:r>
      <w:r w:rsidRPr="00B055EA">
        <w:rPr>
          <w:rFonts w:ascii="Times New Roman" w:eastAsia="Times New Roman" w:hAnsi="Times New Roman" w:cs="Times New Roman"/>
          <w:color w:val="222222"/>
          <w:sz w:val="24"/>
          <w:szCs w:val="24"/>
          <w:lang w:eastAsia="fr-FR"/>
        </w:rPr>
        <w:t xml:space="preserve"> Définition par Philippe Clerc </w:t>
      </w:r>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 L’intelligence économique est la capacité d'une organisation à comprendre son environnement compétitif, à protéger son patrimoine informationnel et à influencer les parties prenantes dans le cadre d'une stratégie d'influence »</w:t>
      </w:r>
      <w:sdt>
        <w:sdtPr>
          <w:rPr>
            <w:rFonts w:ascii="Times New Roman" w:eastAsia="Times New Roman" w:hAnsi="Times New Roman" w:cs="Times New Roman"/>
            <w:color w:val="222222"/>
            <w:sz w:val="24"/>
            <w:szCs w:val="24"/>
            <w:lang w:eastAsia="fr-FR"/>
          </w:rPr>
          <w:id w:val="3664959"/>
          <w:citation/>
        </w:sdtPr>
        <w:sdtContent>
          <w:r w:rsidR="00CF24E6" w:rsidRPr="00B055EA">
            <w:rPr>
              <w:rFonts w:ascii="Times New Roman" w:eastAsia="Times New Roman" w:hAnsi="Times New Roman" w:cs="Times New Roman"/>
              <w:color w:val="222222"/>
              <w:sz w:val="24"/>
              <w:szCs w:val="24"/>
              <w:lang w:eastAsia="fr-FR"/>
            </w:rPr>
            <w:fldChar w:fldCharType="begin"/>
          </w:r>
          <w:r w:rsidR="003E7CC0" w:rsidRPr="00B055EA">
            <w:rPr>
              <w:rFonts w:ascii="Times New Roman" w:eastAsia="Times New Roman" w:hAnsi="Times New Roman" w:cs="Times New Roman"/>
              <w:color w:val="222222"/>
              <w:sz w:val="24"/>
              <w:szCs w:val="24"/>
              <w:lang w:eastAsia="fr-FR"/>
            </w:rPr>
            <w:instrText xml:space="preserve"> CITATION Phi10 \l 1036 </w:instrText>
          </w:r>
          <w:r w:rsidR="00CF24E6" w:rsidRPr="00B055EA">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(Clerc, 2010)</w:t>
          </w:r>
          <w:r w:rsidR="00CF24E6" w:rsidRPr="00B055EA">
            <w:rPr>
              <w:rFonts w:ascii="Times New Roman" w:eastAsia="Times New Roman" w:hAnsi="Times New Roman" w:cs="Times New Roman"/>
              <w:color w:val="222222"/>
              <w:sz w:val="24"/>
              <w:szCs w:val="24"/>
              <w:lang w:eastAsia="fr-FR"/>
            </w:rPr>
            <w:fldChar w:fldCharType="end"/>
          </w:r>
        </w:sdtContent>
      </w:sdt>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5</w:t>
      </w:r>
      <w:r w:rsidR="008963AF" w:rsidRPr="00B055EA">
        <w:rPr>
          <w:rFonts w:ascii="Times New Roman" w:eastAsia="Times New Roman" w:hAnsi="Times New Roman" w:cs="Times New Roman"/>
          <w:color w:val="222222"/>
          <w:sz w:val="24"/>
          <w:szCs w:val="24"/>
          <w:lang w:eastAsia="fr-FR"/>
        </w:rPr>
        <w:t>ème</w:t>
      </w:r>
      <w:r w:rsidRPr="00B055EA">
        <w:rPr>
          <w:rFonts w:ascii="Times New Roman" w:eastAsia="Times New Roman" w:hAnsi="Times New Roman" w:cs="Times New Roman"/>
          <w:color w:val="222222"/>
          <w:sz w:val="24"/>
          <w:szCs w:val="24"/>
          <w:lang w:eastAsia="fr-FR"/>
        </w:rPr>
        <w:t xml:space="preserve"> Définition de Michael Porter (stratégie compétitive) :</w:t>
      </w:r>
    </w:p>
    <w:p w:rsidR="00465326" w:rsidRPr="00B055EA"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 L’intelligence économique désigne l'ensemble des actions visant à collecter et à traiter de l’information stratégique pour soutenir les décisions compétitives d’une entreprise ou d’une organisation. Elle inclut la veille concurrentielle et technologique, ainsi que la p</w:t>
      </w:r>
      <w:r w:rsidR="008963AF" w:rsidRPr="00B055EA">
        <w:rPr>
          <w:rFonts w:ascii="Times New Roman" w:eastAsia="Times New Roman" w:hAnsi="Times New Roman" w:cs="Times New Roman"/>
          <w:color w:val="222222"/>
          <w:sz w:val="24"/>
          <w:szCs w:val="24"/>
          <w:lang w:eastAsia="fr-FR"/>
        </w:rPr>
        <w:t>rotection des données sensibles</w:t>
      </w:r>
      <w:r w:rsidRPr="00B055EA">
        <w:rPr>
          <w:rFonts w:ascii="Times New Roman" w:eastAsia="Times New Roman" w:hAnsi="Times New Roman" w:cs="Times New Roman"/>
          <w:color w:val="222222"/>
          <w:sz w:val="24"/>
          <w:szCs w:val="24"/>
          <w:lang w:eastAsia="fr-FR"/>
        </w:rPr>
        <w:t xml:space="preserve"> »</w:t>
      </w:r>
      <w:sdt>
        <w:sdtPr>
          <w:rPr>
            <w:rFonts w:ascii="Times New Roman" w:eastAsia="Times New Roman" w:hAnsi="Times New Roman" w:cs="Times New Roman"/>
            <w:color w:val="222222"/>
            <w:sz w:val="24"/>
            <w:szCs w:val="24"/>
            <w:lang w:eastAsia="fr-FR"/>
          </w:rPr>
          <w:id w:val="3664960"/>
          <w:citation/>
        </w:sdtPr>
        <w:sdtContent>
          <w:r w:rsidR="00CF24E6" w:rsidRPr="00B055EA">
            <w:rPr>
              <w:rFonts w:ascii="Times New Roman" w:eastAsia="Times New Roman" w:hAnsi="Times New Roman" w:cs="Times New Roman"/>
              <w:color w:val="222222"/>
              <w:sz w:val="24"/>
              <w:szCs w:val="24"/>
              <w:lang w:eastAsia="fr-FR"/>
            </w:rPr>
            <w:fldChar w:fldCharType="begin"/>
          </w:r>
          <w:r w:rsidR="008963AF" w:rsidRPr="00B055EA">
            <w:rPr>
              <w:rFonts w:ascii="Times New Roman" w:eastAsia="Times New Roman" w:hAnsi="Times New Roman" w:cs="Times New Roman"/>
              <w:color w:val="222222"/>
              <w:sz w:val="24"/>
              <w:szCs w:val="24"/>
              <w:lang w:eastAsia="fr-FR"/>
            </w:rPr>
            <w:instrText xml:space="preserve"> CITATION Mic85 \l 1036  </w:instrText>
          </w:r>
          <w:r w:rsidR="00CF24E6" w:rsidRPr="00B055EA">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(Porter, 1985)</w:t>
          </w:r>
          <w:r w:rsidR="00CF24E6" w:rsidRPr="00B055EA">
            <w:rPr>
              <w:rFonts w:ascii="Times New Roman" w:eastAsia="Times New Roman" w:hAnsi="Times New Roman" w:cs="Times New Roman"/>
              <w:color w:val="222222"/>
              <w:sz w:val="24"/>
              <w:szCs w:val="24"/>
              <w:lang w:eastAsia="fr-FR"/>
            </w:rPr>
            <w:fldChar w:fldCharType="end"/>
          </w:r>
        </w:sdtContent>
      </w:sdt>
    </w:p>
    <w:p w:rsidR="00B055EA" w:rsidRPr="00B055EA" w:rsidRDefault="00B055EA"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B055EA" w:rsidRPr="00B055EA" w:rsidRDefault="00B055EA" w:rsidP="00B055EA">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Ces définitions montrent l'évolution de l'intelligence économique, passant d'une simple veille informationnelle à une approche plus stratégique englobant la sécurité et l'influence sur les marchés et les acteurs.</w:t>
      </w:r>
    </w:p>
    <w:p w:rsidR="00B055EA" w:rsidRPr="004035EC" w:rsidRDefault="00B055EA"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0C1796" w:rsidRPr="00FA7090" w:rsidRDefault="003C4B2B" w:rsidP="003F706D">
      <w:pPr>
        <w:shd w:val="clear" w:color="auto" w:fill="FFFFFF"/>
        <w:spacing w:after="0" w:line="240" w:lineRule="auto"/>
        <w:jc w:val="both"/>
        <w:rPr>
          <w:rFonts w:ascii="Times New Roman" w:eastAsia="Times New Roman" w:hAnsi="Times New Roman" w:cs="Times New Roman"/>
          <w:b/>
          <w:bCs/>
          <w:sz w:val="24"/>
          <w:szCs w:val="24"/>
          <w:lang w:eastAsia="fr-FR"/>
        </w:rPr>
      </w:pPr>
      <w:r w:rsidRPr="00FA7090">
        <w:rPr>
          <w:rFonts w:ascii="Times New Roman" w:eastAsia="Times New Roman" w:hAnsi="Times New Roman" w:cs="Times New Roman"/>
          <w:b/>
          <w:bCs/>
          <w:sz w:val="24"/>
          <w:szCs w:val="24"/>
          <w:lang w:eastAsia="fr-FR"/>
        </w:rPr>
        <w:t xml:space="preserve">Sous section </w:t>
      </w:r>
      <w:r w:rsidR="003F706D">
        <w:rPr>
          <w:rFonts w:ascii="Times New Roman" w:eastAsia="Times New Roman" w:hAnsi="Times New Roman" w:cs="Times New Roman"/>
          <w:b/>
          <w:bCs/>
          <w:sz w:val="24"/>
          <w:szCs w:val="24"/>
          <w:lang w:eastAsia="fr-FR"/>
        </w:rPr>
        <w:t>2</w:t>
      </w:r>
      <w:r w:rsidRPr="00FA7090">
        <w:rPr>
          <w:rFonts w:ascii="Times New Roman" w:eastAsia="Times New Roman" w:hAnsi="Times New Roman" w:cs="Times New Roman"/>
          <w:b/>
          <w:bCs/>
          <w:sz w:val="24"/>
          <w:szCs w:val="24"/>
          <w:lang w:eastAsia="fr-FR"/>
        </w:rPr>
        <w:t>.</w:t>
      </w:r>
      <w:r w:rsidR="00B055EA" w:rsidRPr="00FA7090">
        <w:rPr>
          <w:rFonts w:ascii="Times New Roman" w:eastAsia="Times New Roman" w:hAnsi="Times New Roman" w:cs="Times New Roman"/>
          <w:b/>
          <w:bCs/>
          <w:sz w:val="24"/>
          <w:szCs w:val="24"/>
          <w:lang w:eastAsia="fr-FR"/>
        </w:rPr>
        <w:t xml:space="preserve"> </w:t>
      </w:r>
      <w:r w:rsidR="000C1796" w:rsidRPr="00FA7090">
        <w:rPr>
          <w:rFonts w:ascii="Times New Roman" w:eastAsia="Times New Roman" w:hAnsi="Times New Roman" w:cs="Times New Roman"/>
          <w:b/>
          <w:bCs/>
          <w:sz w:val="24"/>
          <w:szCs w:val="24"/>
          <w:lang w:eastAsia="fr-FR"/>
        </w:rPr>
        <w:t>Importance de l’</w:t>
      </w:r>
      <w:r w:rsidRPr="00FA7090">
        <w:rPr>
          <w:rFonts w:ascii="Times New Roman" w:eastAsia="Times New Roman" w:hAnsi="Times New Roman" w:cs="Times New Roman"/>
          <w:b/>
          <w:bCs/>
          <w:sz w:val="24"/>
          <w:szCs w:val="24"/>
          <w:lang w:eastAsia="fr-FR"/>
        </w:rPr>
        <w:t>intelligence économique</w:t>
      </w:r>
      <w:r w:rsidR="000C1796" w:rsidRPr="00FA7090">
        <w:rPr>
          <w:rFonts w:ascii="Times New Roman" w:eastAsia="Times New Roman" w:hAnsi="Times New Roman" w:cs="Times New Roman"/>
          <w:b/>
          <w:bCs/>
          <w:sz w:val="24"/>
          <w:szCs w:val="24"/>
          <w:lang w:eastAsia="fr-FR"/>
        </w:rPr>
        <w:t xml:space="preserve"> </w:t>
      </w:r>
    </w:p>
    <w:p w:rsidR="00031EF7" w:rsidRPr="004035EC" w:rsidRDefault="00031EF7" w:rsidP="004035EC">
      <w:pPr>
        <w:shd w:val="clear" w:color="auto" w:fill="FFFFFF"/>
        <w:spacing w:after="0" w:line="240" w:lineRule="auto"/>
        <w:jc w:val="both"/>
        <w:rPr>
          <w:rFonts w:ascii="Times New Roman" w:eastAsia="Times New Roman" w:hAnsi="Times New Roman" w:cs="Times New Roman"/>
          <w:color w:val="FF0000"/>
          <w:sz w:val="28"/>
          <w:szCs w:val="28"/>
          <w:lang w:eastAsia="fr-FR"/>
        </w:rPr>
      </w:pPr>
    </w:p>
    <w:p w:rsidR="00031EF7" w:rsidRPr="00FA7090" w:rsidRDefault="00031EF7" w:rsidP="004035EC">
      <w:pPr>
        <w:shd w:val="clear" w:color="auto" w:fill="FFFFFF"/>
        <w:spacing w:after="0"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L'intelligence économique (IE) est devenue un levier stratégique indispensable pour les entreprises et les institutions dans un contexte mondial marqué par une concurrence accrue et une explosion des flux d'information. Elle permet de collecter, traiter et analyser des données critiques pour anticiper les évolutions du marché, identifier les opportunités et menaces, et renforcer la compétitivité. L'IE ne se limite pas à la simple veille, mais intègre aussi la gestion des risques et la protection des informations stratégiques, contribuant ainsi à une prise de décision éclairée et à la pérennité des organisations. Dans un environnement complexe et incertain, elle est essentielle pour maintenir un avantage concurrentiel durable.</w:t>
      </w:r>
    </w:p>
    <w:p w:rsidR="00465326" w:rsidRPr="004035EC" w:rsidRDefault="00465326" w:rsidP="004035EC">
      <w:pPr>
        <w:shd w:val="clear" w:color="auto" w:fill="FFFFFF"/>
        <w:spacing w:after="0" w:line="240" w:lineRule="auto"/>
        <w:jc w:val="both"/>
        <w:rPr>
          <w:rFonts w:ascii="Times New Roman" w:eastAsia="Times New Roman" w:hAnsi="Times New Roman" w:cs="Times New Roman"/>
          <w:sz w:val="28"/>
          <w:szCs w:val="28"/>
          <w:lang w:eastAsia="fr-FR"/>
        </w:rPr>
      </w:pPr>
    </w:p>
    <w:p w:rsidR="0030670E" w:rsidRPr="00FA7090" w:rsidRDefault="00B055EA" w:rsidP="003F706D">
      <w:pPr>
        <w:shd w:val="clear" w:color="auto" w:fill="FFFFFF"/>
        <w:spacing w:after="0" w:line="240" w:lineRule="auto"/>
        <w:jc w:val="both"/>
        <w:rPr>
          <w:rFonts w:ascii="Times New Roman" w:eastAsia="Times New Roman" w:hAnsi="Times New Roman" w:cs="Times New Roman"/>
          <w:b/>
          <w:bCs/>
          <w:color w:val="222222"/>
          <w:sz w:val="24"/>
          <w:szCs w:val="24"/>
          <w:lang w:eastAsia="fr-FR"/>
        </w:rPr>
      </w:pPr>
      <w:r w:rsidRPr="00FA7090">
        <w:rPr>
          <w:rFonts w:ascii="Times New Roman" w:eastAsia="Times New Roman" w:hAnsi="Times New Roman" w:cs="Times New Roman"/>
          <w:b/>
          <w:bCs/>
          <w:color w:val="222222"/>
          <w:sz w:val="24"/>
          <w:szCs w:val="24"/>
          <w:lang w:eastAsia="fr-FR"/>
        </w:rPr>
        <w:t xml:space="preserve">Sous section </w:t>
      </w:r>
      <w:r w:rsidR="003F706D">
        <w:rPr>
          <w:rFonts w:ascii="Times New Roman" w:eastAsia="Times New Roman" w:hAnsi="Times New Roman" w:cs="Times New Roman"/>
          <w:b/>
          <w:bCs/>
          <w:color w:val="222222"/>
          <w:sz w:val="24"/>
          <w:szCs w:val="24"/>
          <w:lang w:eastAsia="fr-FR"/>
        </w:rPr>
        <w:t>3</w:t>
      </w:r>
      <w:r w:rsidRPr="00FA7090">
        <w:rPr>
          <w:rFonts w:ascii="Times New Roman" w:eastAsia="Times New Roman" w:hAnsi="Times New Roman" w:cs="Times New Roman"/>
          <w:b/>
          <w:bCs/>
          <w:color w:val="222222"/>
          <w:sz w:val="24"/>
          <w:szCs w:val="24"/>
          <w:lang w:eastAsia="fr-FR"/>
        </w:rPr>
        <w:t xml:space="preserve">. </w:t>
      </w:r>
      <w:r w:rsidR="0030670E" w:rsidRPr="00FA7090">
        <w:rPr>
          <w:rFonts w:ascii="Times New Roman" w:eastAsia="Times New Roman" w:hAnsi="Times New Roman" w:cs="Times New Roman"/>
          <w:b/>
          <w:bCs/>
          <w:color w:val="222222"/>
          <w:sz w:val="24"/>
          <w:szCs w:val="24"/>
          <w:lang w:eastAsia="fr-FR"/>
        </w:rPr>
        <w:t>Outils de l’</w:t>
      </w:r>
      <w:r w:rsidRPr="00FA7090">
        <w:rPr>
          <w:rFonts w:ascii="Times New Roman" w:eastAsia="Times New Roman" w:hAnsi="Times New Roman" w:cs="Times New Roman"/>
          <w:b/>
          <w:bCs/>
          <w:color w:val="222222"/>
          <w:sz w:val="24"/>
          <w:szCs w:val="24"/>
          <w:lang w:eastAsia="fr-FR"/>
        </w:rPr>
        <w:t>intelligence économique</w:t>
      </w:r>
    </w:p>
    <w:p w:rsidR="0030670E" w:rsidRPr="00B055EA" w:rsidRDefault="0030670E"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30670E" w:rsidRPr="00B055EA" w:rsidRDefault="0030670E"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Les principaux outils de l'intelligence économique sont conçus pour collecter, analyser et diffuser des informations stratégiques permettant aux entreprises de prendre des décisions éclairées.</w:t>
      </w:r>
      <w:r w:rsidR="003C4B2B" w:rsidRPr="00B055EA">
        <w:rPr>
          <w:rFonts w:ascii="Times New Roman" w:eastAsia="Times New Roman" w:hAnsi="Times New Roman" w:cs="Times New Roman"/>
          <w:color w:val="222222"/>
          <w:sz w:val="24"/>
          <w:szCs w:val="24"/>
          <w:lang w:eastAsia="fr-FR"/>
        </w:rPr>
        <w:t xml:space="preserve"> </w:t>
      </w:r>
      <w:r w:rsidR="000028D1" w:rsidRPr="00B055EA">
        <w:rPr>
          <w:rFonts w:ascii="Times New Roman" w:eastAsia="Times New Roman" w:hAnsi="Times New Roman" w:cs="Times New Roman"/>
          <w:color w:val="222222"/>
          <w:sz w:val="24"/>
          <w:szCs w:val="24"/>
          <w:lang w:eastAsia="fr-FR"/>
        </w:rPr>
        <w:t>L</w:t>
      </w:r>
      <w:r w:rsidRPr="00B055EA">
        <w:rPr>
          <w:rFonts w:ascii="Times New Roman" w:eastAsia="Times New Roman" w:hAnsi="Times New Roman" w:cs="Times New Roman"/>
          <w:color w:val="222222"/>
          <w:sz w:val="24"/>
          <w:szCs w:val="24"/>
          <w:lang w:eastAsia="fr-FR"/>
        </w:rPr>
        <w:t>es principales méthodes, stratégies, et outils utilisés par les entreprises pour surveiller et analyser leur environnement</w:t>
      </w:r>
      <w:sdt>
        <w:sdtPr>
          <w:rPr>
            <w:rFonts w:ascii="Times New Roman" w:eastAsia="Times New Roman" w:hAnsi="Times New Roman" w:cs="Times New Roman"/>
            <w:color w:val="222222"/>
            <w:sz w:val="24"/>
            <w:szCs w:val="24"/>
            <w:lang w:eastAsia="fr-FR"/>
          </w:rPr>
          <w:id w:val="2048166"/>
          <w:citation/>
        </w:sdtPr>
        <w:sdtContent>
          <w:r w:rsidR="00CF24E6" w:rsidRPr="00B055EA">
            <w:rPr>
              <w:rFonts w:ascii="Times New Roman" w:eastAsia="Times New Roman" w:hAnsi="Times New Roman" w:cs="Times New Roman"/>
              <w:color w:val="222222"/>
              <w:sz w:val="24"/>
              <w:szCs w:val="24"/>
              <w:lang w:eastAsia="fr-FR"/>
            </w:rPr>
            <w:fldChar w:fldCharType="begin"/>
          </w:r>
          <w:r w:rsidR="00031EF7" w:rsidRPr="00B055EA">
            <w:rPr>
              <w:rFonts w:ascii="Times New Roman" w:eastAsia="Times New Roman" w:hAnsi="Times New Roman" w:cs="Times New Roman"/>
              <w:color w:val="222222"/>
              <w:sz w:val="24"/>
              <w:szCs w:val="24"/>
              <w:lang w:eastAsia="fr-FR"/>
            </w:rPr>
            <w:instrText xml:space="preserve"> CITATION Bru01 \l 1036  </w:instrText>
          </w:r>
          <w:r w:rsidR="00CF24E6" w:rsidRPr="00B055EA">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(Martinet, et al., 2001)</w:t>
          </w:r>
          <w:r w:rsidR="00CF24E6" w:rsidRPr="00B055EA">
            <w:rPr>
              <w:rFonts w:ascii="Times New Roman" w:eastAsia="Times New Roman" w:hAnsi="Times New Roman" w:cs="Times New Roman"/>
              <w:color w:val="222222"/>
              <w:sz w:val="24"/>
              <w:szCs w:val="24"/>
              <w:lang w:eastAsia="fr-FR"/>
            </w:rPr>
            <w:fldChar w:fldCharType="end"/>
          </w:r>
        </w:sdtContent>
      </w:sdt>
      <w:r w:rsidR="000028D1" w:rsidRPr="00B055EA">
        <w:rPr>
          <w:rFonts w:ascii="Times New Roman" w:eastAsia="Times New Roman" w:hAnsi="Times New Roman" w:cs="Times New Roman"/>
          <w:color w:val="222222"/>
          <w:sz w:val="24"/>
          <w:szCs w:val="24"/>
          <w:lang w:eastAsia="fr-FR"/>
        </w:rPr>
        <w:t xml:space="preserve"> sont:</w:t>
      </w:r>
    </w:p>
    <w:p w:rsidR="0030670E" w:rsidRPr="00B055EA" w:rsidRDefault="0030670E"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30670E" w:rsidRPr="00B055EA" w:rsidRDefault="000028D1" w:rsidP="00B055EA">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La v</w:t>
      </w:r>
      <w:r w:rsidR="0030670E" w:rsidRPr="00B055EA">
        <w:rPr>
          <w:rFonts w:ascii="Times New Roman" w:eastAsia="Times New Roman" w:hAnsi="Times New Roman" w:cs="Times New Roman"/>
          <w:color w:val="222222"/>
          <w:sz w:val="24"/>
          <w:szCs w:val="24"/>
          <w:lang w:eastAsia="fr-FR"/>
        </w:rPr>
        <w:t>eille stratégique</w:t>
      </w:r>
      <w:r w:rsidRPr="00B055EA">
        <w:rPr>
          <w:rFonts w:ascii="Times New Roman" w:eastAsia="Times New Roman" w:hAnsi="Times New Roman" w:cs="Times New Roman"/>
          <w:color w:val="222222"/>
          <w:sz w:val="24"/>
          <w:szCs w:val="24"/>
          <w:lang w:eastAsia="fr-FR"/>
        </w:rPr>
        <w:t xml:space="preserve"> qui consiste en la s</w:t>
      </w:r>
      <w:r w:rsidR="0030670E" w:rsidRPr="00B055EA">
        <w:rPr>
          <w:rFonts w:ascii="Times New Roman" w:eastAsia="Times New Roman" w:hAnsi="Times New Roman" w:cs="Times New Roman"/>
          <w:color w:val="222222"/>
          <w:sz w:val="24"/>
          <w:szCs w:val="24"/>
          <w:lang w:eastAsia="fr-FR"/>
        </w:rPr>
        <w:t xml:space="preserve">urveillance systématique de l'environnement concurrentiel, technologique, commercial, réglementaire, </w:t>
      </w:r>
      <w:proofErr w:type="spellStart"/>
      <w:r w:rsidR="0030670E" w:rsidRPr="00B055EA">
        <w:rPr>
          <w:rFonts w:ascii="Times New Roman" w:eastAsia="Times New Roman" w:hAnsi="Times New Roman" w:cs="Times New Roman"/>
          <w:color w:val="222222"/>
          <w:sz w:val="24"/>
          <w:szCs w:val="24"/>
          <w:lang w:eastAsia="fr-FR"/>
        </w:rPr>
        <w:t>etc</w:t>
      </w:r>
      <w:proofErr w:type="spellEnd"/>
      <w:r w:rsidRPr="00B055EA">
        <w:rPr>
          <w:rStyle w:val="Appelnotedebasdep"/>
          <w:rFonts w:ascii="Times New Roman" w:eastAsia="Times New Roman" w:hAnsi="Times New Roman" w:cs="Times New Roman"/>
          <w:color w:val="222222"/>
          <w:sz w:val="24"/>
          <w:szCs w:val="24"/>
          <w:lang w:eastAsia="fr-FR"/>
        </w:rPr>
        <w:footnoteReference w:id="4"/>
      </w:r>
      <w:r w:rsidR="0030670E" w:rsidRPr="00B055EA">
        <w:rPr>
          <w:rFonts w:ascii="Times New Roman" w:eastAsia="Times New Roman" w:hAnsi="Times New Roman" w:cs="Times New Roman"/>
          <w:color w:val="222222"/>
          <w:sz w:val="24"/>
          <w:szCs w:val="24"/>
          <w:lang w:eastAsia="fr-FR"/>
        </w:rPr>
        <w:t>.</w:t>
      </w:r>
      <w:r w:rsidRPr="00B055EA">
        <w:rPr>
          <w:rFonts w:ascii="Times New Roman" w:eastAsia="Times New Roman" w:hAnsi="Times New Roman" w:cs="Times New Roman"/>
          <w:color w:val="222222"/>
          <w:sz w:val="24"/>
          <w:szCs w:val="24"/>
          <w:lang w:eastAsia="fr-FR"/>
        </w:rPr>
        <w:t> </w:t>
      </w:r>
      <w:r w:rsidR="00B055EA" w:rsidRPr="00B055EA">
        <w:rPr>
          <w:rFonts w:ascii="Times New Roman" w:eastAsia="Times New Roman" w:hAnsi="Times New Roman" w:cs="Times New Roman"/>
          <w:color w:val="222222"/>
          <w:sz w:val="24"/>
          <w:szCs w:val="24"/>
          <w:lang w:eastAsia="fr-FR"/>
        </w:rPr>
        <w:t xml:space="preserve">; </w:t>
      </w:r>
      <w:proofErr w:type="gramStart"/>
      <w:r w:rsidR="00B055EA" w:rsidRPr="00B055EA">
        <w:rPr>
          <w:rFonts w:ascii="Times New Roman" w:eastAsia="Times New Roman" w:hAnsi="Times New Roman" w:cs="Times New Roman"/>
          <w:color w:val="222222"/>
          <w:sz w:val="24"/>
          <w:szCs w:val="24"/>
          <w:lang w:eastAsia="fr-FR"/>
        </w:rPr>
        <w:t>l’analyse</w:t>
      </w:r>
      <w:proofErr w:type="gramEnd"/>
      <w:r w:rsidR="0030670E" w:rsidRPr="00B055EA">
        <w:rPr>
          <w:rFonts w:ascii="Times New Roman" w:eastAsia="Times New Roman" w:hAnsi="Times New Roman" w:cs="Times New Roman"/>
          <w:color w:val="222222"/>
          <w:sz w:val="24"/>
          <w:szCs w:val="24"/>
          <w:lang w:eastAsia="fr-FR"/>
        </w:rPr>
        <w:t xml:space="preserve"> concurrentielle</w:t>
      </w:r>
      <w:r w:rsidR="00B055EA" w:rsidRPr="00B055EA">
        <w:rPr>
          <w:rFonts w:ascii="Times New Roman" w:eastAsia="Times New Roman" w:hAnsi="Times New Roman" w:cs="Times New Roman"/>
          <w:color w:val="222222"/>
          <w:sz w:val="24"/>
          <w:szCs w:val="24"/>
          <w:lang w:eastAsia="fr-FR"/>
        </w:rPr>
        <w:t xml:space="preserve"> </w:t>
      </w:r>
      <w:r w:rsidRPr="00B055EA">
        <w:rPr>
          <w:rFonts w:ascii="Times New Roman" w:eastAsia="Times New Roman" w:hAnsi="Times New Roman" w:cs="Times New Roman"/>
          <w:color w:val="222222"/>
          <w:sz w:val="24"/>
          <w:szCs w:val="24"/>
          <w:lang w:eastAsia="fr-FR"/>
        </w:rPr>
        <w:t>qui é</w:t>
      </w:r>
      <w:r w:rsidR="0030670E" w:rsidRPr="00B055EA">
        <w:rPr>
          <w:rFonts w:ascii="Times New Roman" w:eastAsia="Times New Roman" w:hAnsi="Times New Roman" w:cs="Times New Roman"/>
          <w:color w:val="222222"/>
          <w:sz w:val="24"/>
          <w:szCs w:val="24"/>
          <w:lang w:eastAsia="fr-FR"/>
        </w:rPr>
        <w:t>tud</w:t>
      </w:r>
      <w:r w:rsidRPr="00B055EA">
        <w:rPr>
          <w:rFonts w:ascii="Times New Roman" w:eastAsia="Times New Roman" w:hAnsi="Times New Roman" w:cs="Times New Roman"/>
          <w:color w:val="222222"/>
          <w:sz w:val="24"/>
          <w:szCs w:val="24"/>
          <w:lang w:eastAsia="fr-FR"/>
        </w:rPr>
        <w:t>i</w:t>
      </w:r>
      <w:r w:rsidR="0030670E" w:rsidRPr="00B055EA">
        <w:rPr>
          <w:rFonts w:ascii="Times New Roman" w:eastAsia="Times New Roman" w:hAnsi="Times New Roman" w:cs="Times New Roman"/>
          <w:color w:val="222222"/>
          <w:sz w:val="24"/>
          <w:szCs w:val="24"/>
          <w:lang w:eastAsia="fr-FR"/>
        </w:rPr>
        <w:t>e</w:t>
      </w:r>
      <w:r w:rsidRPr="00B055EA">
        <w:rPr>
          <w:rFonts w:ascii="Times New Roman" w:eastAsia="Times New Roman" w:hAnsi="Times New Roman" w:cs="Times New Roman"/>
          <w:color w:val="222222"/>
          <w:sz w:val="24"/>
          <w:szCs w:val="24"/>
          <w:lang w:eastAsia="fr-FR"/>
        </w:rPr>
        <w:t xml:space="preserve"> de </w:t>
      </w:r>
      <w:r w:rsidR="00602F9D" w:rsidRPr="00B055EA">
        <w:rPr>
          <w:rFonts w:ascii="Times New Roman" w:eastAsia="Times New Roman" w:hAnsi="Times New Roman" w:cs="Times New Roman"/>
          <w:color w:val="222222"/>
          <w:sz w:val="24"/>
          <w:szCs w:val="24"/>
          <w:lang w:eastAsia="fr-FR"/>
        </w:rPr>
        <w:t>façon</w:t>
      </w:r>
      <w:r w:rsidRPr="00B055EA">
        <w:rPr>
          <w:rFonts w:ascii="Times New Roman" w:eastAsia="Times New Roman" w:hAnsi="Times New Roman" w:cs="Times New Roman"/>
          <w:color w:val="222222"/>
          <w:sz w:val="24"/>
          <w:szCs w:val="24"/>
          <w:lang w:eastAsia="fr-FR"/>
        </w:rPr>
        <w:t xml:space="preserve"> </w:t>
      </w:r>
      <w:r w:rsidR="0030670E" w:rsidRPr="00B055EA">
        <w:rPr>
          <w:rFonts w:ascii="Times New Roman" w:eastAsia="Times New Roman" w:hAnsi="Times New Roman" w:cs="Times New Roman"/>
          <w:color w:val="222222"/>
          <w:sz w:val="24"/>
          <w:szCs w:val="24"/>
          <w:lang w:eastAsia="fr-FR"/>
        </w:rPr>
        <w:t xml:space="preserve"> approfondie </w:t>
      </w:r>
      <w:r w:rsidR="00602F9D" w:rsidRPr="00B055EA">
        <w:rPr>
          <w:rFonts w:ascii="Times New Roman" w:eastAsia="Times New Roman" w:hAnsi="Times New Roman" w:cs="Times New Roman"/>
          <w:color w:val="222222"/>
          <w:sz w:val="24"/>
          <w:szCs w:val="24"/>
          <w:lang w:eastAsia="fr-FR"/>
        </w:rPr>
        <w:t>le comportement des</w:t>
      </w:r>
      <w:r w:rsidR="0030670E" w:rsidRPr="00B055EA">
        <w:rPr>
          <w:rFonts w:ascii="Times New Roman" w:eastAsia="Times New Roman" w:hAnsi="Times New Roman" w:cs="Times New Roman"/>
          <w:color w:val="222222"/>
          <w:sz w:val="24"/>
          <w:szCs w:val="24"/>
          <w:lang w:eastAsia="fr-FR"/>
        </w:rPr>
        <w:t xml:space="preserve"> concurrents pour évaluer leurs forces, faiblesses, stratégies, et leurs évolutions</w:t>
      </w:r>
      <w:r w:rsidR="00602F9D" w:rsidRPr="00B055EA">
        <w:rPr>
          <w:rStyle w:val="Appelnotedebasdep"/>
          <w:rFonts w:ascii="Times New Roman" w:eastAsia="Times New Roman" w:hAnsi="Times New Roman" w:cs="Times New Roman"/>
          <w:color w:val="222222"/>
          <w:sz w:val="24"/>
          <w:szCs w:val="24"/>
          <w:lang w:eastAsia="fr-FR"/>
        </w:rPr>
        <w:footnoteReference w:id="5"/>
      </w:r>
      <w:r w:rsidR="00602F9D" w:rsidRPr="00B055EA">
        <w:rPr>
          <w:rFonts w:ascii="Times New Roman" w:eastAsia="Times New Roman" w:hAnsi="Times New Roman" w:cs="Times New Roman"/>
          <w:color w:val="222222"/>
          <w:sz w:val="24"/>
          <w:szCs w:val="24"/>
          <w:lang w:eastAsia="fr-FR"/>
        </w:rPr>
        <w:t> ; la c</w:t>
      </w:r>
      <w:r w:rsidR="0030670E" w:rsidRPr="00B055EA">
        <w:rPr>
          <w:rFonts w:ascii="Times New Roman" w:eastAsia="Times New Roman" w:hAnsi="Times New Roman" w:cs="Times New Roman"/>
          <w:color w:val="222222"/>
          <w:sz w:val="24"/>
          <w:szCs w:val="24"/>
          <w:lang w:eastAsia="fr-FR"/>
        </w:rPr>
        <w:t>artographie des parties prenantes</w:t>
      </w:r>
      <w:r w:rsidR="00602F9D" w:rsidRPr="00B055EA">
        <w:rPr>
          <w:rFonts w:ascii="Times New Roman" w:eastAsia="Times New Roman" w:hAnsi="Times New Roman" w:cs="Times New Roman"/>
          <w:color w:val="222222"/>
          <w:sz w:val="24"/>
          <w:szCs w:val="24"/>
          <w:lang w:eastAsia="fr-FR"/>
        </w:rPr>
        <w:t xml:space="preserve"> qui n’est que l’i</w:t>
      </w:r>
      <w:r w:rsidR="0030670E" w:rsidRPr="00B055EA">
        <w:rPr>
          <w:rFonts w:ascii="Times New Roman" w:eastAsia="Times New Roman" w:hAnsi="Times New Roman" w:cs="Times New Roman"/>
          <w:color w:val="222222"/>
          <w:sz w:val="24"/>
          <w:szCs w:val="24"/>
          <w:lang w:eastAsia="fr-FR"/>
        </w:rPr>
        <w:t xml:space="preserve">dentification et </w:t>
      </w:r>
      <w:r w:rsidR="00602F9D" w:rsidRPr="00B055EA">
        <w:rPr>
          <w:rFonts w:ascii="Times New Roman" w:eastAsia="Times New Roman" w:hAnsi="Times New Roman" w:cs="Times New Roman"/>
          <w:color w:val="222222"/>
          <w:sz w:val="24"/>
          <w:szCs w:val="24"/>
          <w:lang w:eastAsia="fr-FR"/>
        </w:rPr>
        <w:t>l’</w:t>
      </w:r>
      <w:r w:rsidR="0030670E" w:rsidRPr="00B055EA">
        <w:rPr>
          <w:rFonts w:ascii="Times New Roman" w:eastAsia="Times New Roman" w:hAnsi="Times New Roman" w:cs="Times New Roman"/>
          <w:color w:val="222222"/>
          <w:sz w:val="24"/>
          <w:szCs w:val="24"/>
          <w:lang w:eastAsia="fr-FR"/>
        </w:rPr>
        <w:t>évaluation des acteurs influents (clients, partenaires, régulateurs, etc.) dans l'écosystème d'une organisation</w:t>
      </w:r>
      <w:r w:rsidR="00602F9D" w:rsidRPr="00B055EA">
        <w:rPr>
          <w:rStyle w:val="Appelnotedebasdep"/>
          <w:rFonts w:ascii="Times New Roman" w:eastAsia="Times New Roman" w:hAnsi="Times New Roman" w:cs="Times New Roman"/>
          <w:color w:val="222222"/>
          <w:sz w:val="24"/>
          <w:szCs w:val="24"/>
          <w:lang w:eastAsia="fr-FR"/>
        </w:rPr>
        <w:footnoteReference w:id="6"/>
      </w:r>
      <w:r w:rsidR="0030670E" w:rsidRPr="00B055EA">
        <w:rPr>
          <w:rFonts w:ascii="Times New Roman" w:eastAsia="Times New Roman" w:hAnsi="Times New Roman" w:cs="Times New Roman"/>
          <w:color w:val="222222"/>
          <w:sz w:val="24"/>
          <w:szCs w:val="24"/>
          <w:lang w:eastAsia="fr-FR"/>
        </w:rPr>
        <w:t>.</w:t>
      </w:r>
      <w:r w:rsidR="001B679A" w:rsidRPr="00B055EA">
        <w:rPr>
          <w:rFonts w:ascii="Times New Roman" w:eastAsia="Times New Roman" w:hAnsi="Times New Roman" w:cs="Times New Roman"/>
          <w:color w:val="222222"/>
          <w:sz w:val="24"/>
          <w:szCs w:val="24"/>
          <w:lang w:eastAsia="fr-FR"/>
        </w:rPr>
        <w:t> </w:t>
      </w:r>
      <w:r w:rsidR="00B055EA" w:rsidRPr="00B055EA">
        <w:rPr>
          <w:rFonts w:ascii="Times New Roman" w:eastAsia="Times New Roman" w:hAnsi="Times New Roman" w:cs="Times New Roman"/>
          <w:color w:val="222222"/>
          <w:sz w:val="24"/>
          <w:szCs w:val="24"/>
          <w:lang w:eastAsia="fr-FR"/>
        </w:rPr>
        <w:t xml:space="preserve">; </w:t>
      </w:r>
      <w:proofErr w:type="gramStart"/>
      <w:r w:rsidR="00B055EA" w:rsidRPr="00B055EA">
        <w:rPr>
          <w:rFonts w:ascii="Times New Roman" w:eastAsia="Times New Roman" w:hAnsi="Times New Roman" w:cs="Times New Roman"/>
          <w:color w:val="222222"/>
          <w:sz w:val="24"/>
          <w:szCs w:val="24"/>
          <w:lang w:eastAsia="fr-FR"/>
        </w:rPr>
        <w:t>l’analyse</w:t>
      </w:r>
      <w:proofErr w:type="gramEnd"/>
      <w:r w:rsidR="0030670E" w:rsidRPr="00B055EA">
        <w:rPr>
          <w:rFonts w:ascii="Times New Roman" w:eastAsia="Times New Roman" w:hAnsi="Times New Roman" w:cs="Times New Roman"/>
          <w:color w:val="222222"/>
          <w:sz w:val="24"/>
          <w:szCs w:val="24"/>
          <w:lang w:eastAsia="fr-FR"/>
        </w:rPr>
        <w:t xml:space="preserve"> des risques</w:t>
      </w:r>
      <w:r w:rsidR="001B679A" w:rsidRPr="00B055EA">
        <w:rPr>
          <w:rFonts w:ascii="Times New Roman" w:eastAsia="Times New Roman" w:hAnsi="Times New Roman" w:cs="Times New Roman"/>
          <w:color w:val="222222"/>
          <w:sz w:val="24"/>
          <w:szCs w:val="24"/>
          <w:lang w:eastAsia="fr-FR"/>
        </w:rPr>
        <w:t xml:space="preserve"> qui est l’i</w:t>
      </w:r>
      <w:r w:rsidR="0030670E" w:rsidRPr="00B055EA">
        <w:rPr>
          <w:rFonts w:ascii="Times New Roman" w:eastAsia="Times New Roman" w:hAnsi="Times New Roman" w:cs="Times New Roman"/>
          <w:color w:val="222222"/>
          <w:sz w:val="24"/>
          <w:szCs w:val="24"/>
          <w:lang w:eastAsia="fr-FR"/>
        </w:rPr>
        <w:t xml:space="preserve">dentification et </w:t>
      </w:r>
      <w:r w:rsidR="001B679A" w:rsidRPr="00B055EA">
        <w:rPr>
          <w:rFonts w:ascii="Times New Roman" w:eastAsia="Times New Roman" w:hAnsi="Times New Roman" w:cs="Times New Roman"/>
          <w:color w:val="222222"/>
          <w:sz w:val="24"/>
          <w:szCs w:val="24"/>
          <w:lang w:eastAsia="fr-FR"/>
        </w:rPr>
        <w:t xml:space="preserve">la </w:t>
      </w:r>
      <w:r w:rsidR="0030670E" w:rsidRPr="00B055EA">
        <w:rPr>
          <w:rFonts w:ascii="Times New Roman" w:eastAsia="Times New Roman" w:hAnsi="Times New Roman" w:cs="Times New Roman"/>
          <w:color w:val="222222"/>
          <w:sz w:val="24"/>
          <w:szCs w:val="24"/>
          <w:lang w:eastAsia="fr-FR"/>
        </w:rPr>
        <w:t xml:space="preserve">gestion </w:t>
      </w:r>
      <w:r w:rsidR="0030670E" w:rsidRPr="00B055EA">
        <w:rPr>
          <w:rFonts w:ascii="Times New Roman" w:eastAsia="Times New Roman" w:hAnsi="Times New Roman" w:cs="Times New Roman"/>
          <w:color w:val="222222"/>
          <w:sz w:val="24"/>
          <w:szCs w:val="24"/>
          <w:lang w:eastAsia="fr-FR"/>
        </w:rPr>
        <w:lastRenderedPageBreak/>
        <w:t>des risques internes et externes susceptibles d'affecter l'entreprise</w:t>
      </w:r>
      <w:r w:rsidR="001B679A" w:rsidRPr="00B055EA">
        <w:rPr>
          <w:rStyle w:val="Appelnotedebasdep"/>
          <w:rFonts w:ascii="Times New Roman" w:eastAsia="Times New Roman" w:hAnsi="Times New Roman" w:cs="Times New Roman"/>
          <w:color w:val="222222"/>
          <w:sz w:val="24"/>
          <w:szCs w:val="24"/>
          <w:lang w:eastAsia="fr-FR"/>
        </w:rPr>
        <w:footnoteReference w:id="7"/>
      </w:r>
      <w:r w:rsidR="0030670E" w:rsidRPr="00B055EA">
        <w:rPr>
          <w:rFonts w:ascii="Times New Roman" w:eastAsia="Times New Roman" w:hAnsi="Times New Roman" w:cs="Times New Roman"/>
          <w:color w:val="222222"/>
          <w:sz w:val="24"/>
          <w:szCs w:val="24"/>
          <w:lang w:eastAsia="fr-FR"/>
        </w:rPr>
        <w:t>.</w:t>
      </w:r>
      <w:r w:rsidR="001B679A" w:rsidRPr="00B055EA">
        <w:rPr>
          <w:rFonts w:ascii="Times New Roman" w:eastAsia="Times New Roman" w:hAnsi="Times New Roman" w:cs="Times New Roman"/>
          <w:color w:val="222222"/>
          <w:sz w:val="24"/>
          <w:szCs w:val="24"/>
          <w:lang w:eastAsia="fr-FR"/>
        </w:rPr>
        <w:t> </w:t>
      </w:r>
      <w:proofErr w:type="gramStart"/>
      <w:r w:rsidR="001B679A" w:rsidRPr="00B055EA">
        <w:rPr>
          <w:rFonts w:ascii="Times New Roman" w:eastAsia="Times New Roman" w:hAnsi="Times New Roman" w:cs="Times New Roman"/>
          <w:color w:val="222222"/>
          <w:sz w:val="24"/>
          <w:szCs w:val="24"/>
          <w:lang w:eastAsia="fr-FR"/>
        </w:rPr>
        <w:t>;la</w:t>
      </w:r>
      <w:proofErr w:type="gramEnd"/>
      <w:r w:rsidR="001B679A" w:rsidRPr="00B055EA">
        <w:rPr>
          <w:rFonts w:ascii="Times New Roman" w:eastAsia="Times New Roman" w:hAnsi="Times New Roman" w:cs="Times New Roman"/>
          <w:color w:val="222222"/>
          <w:sz w:val="24"/>
          <w:szCs w:val="24"/>
          <w:lang w:eastAsia="fr-FR"/>
        </w:rPr>
        <w:t xml:space="preserve"> p</w:t>
      </w:r>
      <w:r w:rsidR="0030670E" w:rsidRPr="00B055EA">
        <w:rPr>
          <w:rFonts w:ascii="Times New Roman" w:eastAsia="Times New Roman" w:hAnsi="Times New Roman" w:cs="Times New Roman"/>
          <w:color w:val="222222"/>
          <w:sz w:val="24"/>
          <w:szCs w:val="24"/>
          <w:lang w:eastAsia="fr-FR"/>
        </w:rPr>
        <w:t>rotection de l'information</w:t>
      </w:r>
      <w:r w:rsidR="001B679A" w:rsidRPr="00B055EA">
        <w:rPr>
          <w:rFonts w:ascii="Times New Roman" w:eastAsia="Times New Roman" w:hAnsi="Times New Roman" w:cs="Times New Roman"/>
          <w:color w:val="222222"/>
          <w:sz w:val="24"/>
          <w:szCs w:val="24"/>
          <w:lang w:eastAsia="fr-FR"/>
        </w:rPr>
        <w:t xml:space="preserve"> par la mise en place de m</w:t>
      </w:r>
      <w:r w:rsidR="0030670E" w:rsidRPr="00B055EA">
        <w:rPr>
          <w:rFonts w:ascii="Times New Roman" w:eastAsia="Times New Roman" w:hAnsi="Times New Roman" w:cs="Times New Roman"/>
          <w:color w:val="222222"/>
          <w:sz w:val="24"/>
          <w:szCs w:val="24"/>
          <w:lang w:eastAsia="fr-FR"/>
        </w:rPr>
        <w:t>esures pour sécuriser les informations stratégiques et sensibles</w:t>
      </w:r>
      <w:r w:rsidR="001B679A" w:rsidRPr="00B055EA">
        <w:rPr>
          <w:rStyle w:val="Appelnotedebasdep"/>
          <w:rFonts w:ascii="Times New Roman" w:eastAsia="Times New Roman" w:hAnsi="Times New Roman" w:cs="Times New Roman"/>
          <w:color w:val="222222"/>
          <w:sz w:val="24"/>
          <w:szCs w:val="24"/>
          <w:lang w:eastAsia="fr-FR"/>
        </w:rPr>
        <w:footnoteReference w:id="8"/>
      </w:r>
      <w:r w:rsidR="0030670E" w:rsidRPr="00B055EA">
        <w:rPr>
          <w:rFonts w:ascii="Times New Roman" w:eastAsia="Times New Roman" w:hAnsi="Times New Roman" w:cs="Times New Roman"/>
          <w:color w:val="222222"/>
          <w:sz w:val="24"/>
          <w:szCs w:val="24"/>
          <w:lang w:eastAsia="fr-FR"/>
        </w:rPr>
        <w:t>.</w:t>
      </w:r>
      <w:r w:rsidR="001B679A" w:rsidRPr="00B055EA">
        <w:rPr>
          <w:rFonts w:ascii="Times New Roman" w:eastAsia="Times New Roman" w:hAnsi="Times New Roman" w:cs="Times New Roman"/>
          <w:color w:val="222222"/>
          <w:sz w:val="24"/>
          <w:szCs w:val="24"/>
          <w:lang w:eastAsia="fr-FR"/>
        </w:rPr>
        <w:t> </w:t>
      </w:r>
      <w:proofErr w:type="gramStart"/>
      <w:r w:rsidR="001B679A" w:rsidRPr="00B055EA">
        <w:rPr>
          <w:rFonts w:ascii="Times New Roman" w:eastAsia="Times New Roman" w:hAnsi="Times New Roman" w:cs="Times New Roman"/>
          <w:color w:val="222222"/>
          <w:sz w:val="24"/>
          <w:szCs w:val="24"/>
          <w:lang w:eastAsia="fr-FR"/>
        </w:rPr>
        <w:t>;le</w:t>
      </w:r>
      <w:proofErr w:type="gramEnd"/>
      <w:r w:rsidR="001B679A" w:rsidRPr="00B055EA">
        <w:rPr>
          <w:rFonts w:ascii="Times New Roman" w:eastAsia="Times New Roman" w:hAnsi="Times New Roman" w:cs="Times New Roman"/>
          <w:color w:val="222222"/>
          <w:sz w:val="24"/>
          <w:szCs w:val="24"/>
          <w:lang w:eastAsia="fr-FR"/>
        </w:rPr>
        <w:t xml:space="preserve"> l</w:t>
      </w:r>
      <w:r w:rsidR="0030670E" w:rsidRPr="00B055EA">
        <w:rPr>
          <w:rFonts w:ascii="Times New Roman" w:eastAsia="Times New Roman" w:hAnsi="Times New Roman" w:cs="Times New Roman"/>
          <w:color w:val="222222"/>
          <w:sz w:val="24"/>
          <w:szCs w:val="24"/>
          <w:lang w:eastAsia="fr-FR"/>
        </w:rPr>
        <w:t>obbying</w:t>
      </w:r>
      <w:r w:rsidR="001B679A" w:rsidRPr="00B055EA">
        <w:rPr>
          <w:rFonts w:ascii="Times New Roman" w:eastAsia="Times New Roman" w:hAnsi="Times New Roman" w:cs="Times New Roman"/>
          <w:color w:val="222222"/>
          <w:sz w:val="24"/>
          <w:szCs w:val="24"/>
          <w:lang w:eastAsia="fr-FR"/>
        </w:rPr>
        <w:t xml:space="preserve"> qui consiste dans l’adoption de s</w:t>
      </w:r>
      <w:r w:rsidR="0030670E" w:rsidRPr="00B055EA">
        <w:rPr>
          <w:rFonts w:ascii="Times New Roman" w:eastAsia="Times New Roman" w:hAnsi="Times New Roman" w:cs="Times New Roman"/>
          <w:color w:val="222222"/>
          <w:sz w:val="24"/>
          <w:szCs w:val="24"/>
          <w:lang w:eastAsia="fr-FR"/>
        </w:rPr>
        <w:t>tratégies d'influence visant à peser sur les décisions politiques en faveur de l’entreprise</w:t>
      </w:r>
      <w:r w:rsidR="001B679A" w:rsidRPr="00B055EA">
        <w:rPr>
          <w:rStyle w:val="Appelnotedebasdep"/>
          <w:rFonts w:ascii="Times New Roman" w:eastAsia="Times New Roman" w:hAnsi="Times New Roman" w:cs="Times New Roman"/>
          <w:color w:val="222222"/>
          <w:sz w:val="24"/>
          <w:szCs w:val="24"/>
          <w:lang w:eastAsia="fr-FR"/>
        </w:rPr>
        <w:footnoteReference w:id="9"/>
      </w:r>
      <w:r w:rsidR="0030670E" w:rsidRPr="00B055EA">
        <w:rPr>
          <w:rFonts w:ascii="Times New Roman" w:eastAsia="Times New Roman" w:hAnsi="Times New Roman" w:cs="Times New Roman"/>
          <w:color w:val="222222"/>
          <w:sz w:val="24"/>
          <w:szCs w:val="24"/>
          <w:lang w:eastAsia="fr-FR"/>
        </w:rPr>
        <w:t>.</w:t>
      </w:r>
      <w:r w:rsidR="001B679A" w:rsidRPr="00B055EA">
        <w:rPr>
          <w:rFonts w:ascii="Times New Roman" w:eastAsia="Times New Roman" w:hAnsi="Times New Roman" w:cs="Times New Roman"/>
          <w:color w:val="222222"/>
          <w:sz w:val="24"/>
          <w:szCs w:val="24"/>
          <w:lang w:eastAsia="fr-FR"/>
        </w:rPr>
        <w:t> </w:t>
      </w:r>
      <w:proofErr w:type="gramStart"/>
      <w:r w:rsidR="001B679A" w:rsidRPr="00B055EA">
        <w:rPr>
          <w:rFonts w:ascii="Times New Roman" w:eastAsia="Times New Roman" w:hAnsi="Times New Roman" w:cs="Times New Roman"/>
          <w:color w:val="222222"/>
          <w:sz w:val="24"/>
          <w:szCs w:val="24"/>
          <w:lang w:eastAsia="fr-FR"/>
        </w:rPr>
        <w:t>;</w:t>
      </w:r>
      <w:r w:rsidR="002B48C8" w:rsidRPr="00B055EA">
        <w:rPr>
          <w:rFonts w:ascii="Times New Roman" w:eastAsia="Times New Roman" w:hAnsi="Times New Roman" w:cs="Times New Roman"/>
          <w:color w:val="222222"/>
          <w:sz w:val="24"/>
          <w:szCs w:val="24"/>
          <w:lang w:eastAsia="fr-FR"/>
        </w:rPr>
        <w:t>l’a</w:t>
      </w:r>
      <w:r w:rsidR="0030670E" w:rsidRPr="00B055EA">
        <w:rPr>
          <w:rFonts w:ascii="Times New Roman" w:eastAsia="Times New Roman" w:hAnsi="Times New Roman" w:cs="Times New Roman"/>
          <w:color w:val="222222"/>
          <w:sz w:val="24"/>
          <w:szCs w:val="24"/>
          <w:lang w:eastAsia="fr-FR"/>
        </w:rPr>
        <w:t>nalyse</w:t>
      </w:r>
      <w:proofErr w:type="gramEnd"/>
      <w:r w:rsidR="0030670E" w:rsidRPr="00B055EA">
        <w:rPr>
          <w:rFonts w:ascii="Times New Roman" w:eastAsia="Times New Roman" w:hAnsi="Times New Roman" w:cs="Times New Roman"/>
          <w:color w:val="222222"/>
          <w:sz w:val="24"/>
          <w:szCs w:val="24"/>
          <w:lang w:eastAsia="fr-FR"/>
        </w:rPr>
        <w:t xml:space="preserve"> de marché</w:t>
      </w:r>
      <w:r w:rsidR="002B48C8" w:rsidRPr="00B055EA">
        <w:rPr>
          <w:rFonts w:ascii="Times New Roman" w:eastAsia="Times New Roman" w:hAnsi="Times New Roman" w:cs="Times New Roman"/>
          <w:color w:val="222222"/>
          <w:sz w:val="24"/>
          <w:szCs w:val="24"/>
          <w:lang w:eastAsia="fr-FR"/>
        </w:rPr>
        <w:t xml:space="preserve"> qui est l’é</w:t>
      </w:r>
      <w:r w:rsidR="0030670E" w:rsidRPr="00B055EA">
        <w:rPr>
          <w:rFonts w:ascii="Times New Roman" w:eastAsia="Times New Roman" w:hAnsi="Times New Roman" w:cs="Times New Roman"/>
          <w:color w:val="222222"/>
          <w:sz w:val="24"/>
          <w:szCs w:val="24"/>
          <w:lang w:eastAsia="fr-FR"/>
        </w:rPr>
        <w:t>tude des tendances du marché pour comprendre les besoins des consommateurs et anticiper les évolutions</w:t>
      </w:r>
      <w:r w:rsidR="002B48C8" w:rsidRPr="00B055EA">
        <w:rPr>
          <w:rStyle w:val="Appelnotedebasdep"/>
          <w:rFonts w:ascii="Times New Roman" w:eastAsia="Times New Roman" w:hAnsi="Times New Roman" w:cs="Times New Roman"/>
          <w:color w:val="222222"/>
          <w:sz w:val="24"/>
          <w:szCs w:val="24"/>
          <w:lang w:eastAsia="fr-FR"/>
        </w:rPr>
        <w:footnoteReference w:id="10"/>
      </w:r>
      <w:r w:rsidR="0030670E" w:rsidRPr="00B055EA">
        <w:rPr>
          <w:rFonts w:ascii="Times New Roman" w:eastAsia="Times New Roman" w:hAnsi="Times New Roman" w:cs="Times New Roman"/>
          <w:color w:val="222222"/>
          <w:sz w:val="24"/>
          <w:szCs w:val="24"/>
          <w:lang w:eastAsia="fr-FR"/>
        </w:rPr>
        <w:t>.</w:t>
      </w:r>
    </w:p>
    <w:p w:rsidR="0030670E" w:rsidRPr="00B055EA" w:rsidRDefault="0030670E"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465326" w:rsidRPr="00B055EA" w:rsidRDefault="003852A6" w:rsidP="00B055EA">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055EA">
        <w:rPr>
          <w:rFonts w:ascii="Times New Roman" w:eastAsia="Times New Roman" w:hAnsi="Times New Roman" w:cs="Times New Roman"/>
          <w:color w:val="222222"/>
          <w:sz w:val="24"/>
          <w:szCs w:val="24"/>
          <w:lang w:eastAsia="fr-FR"/>
        </w:rPr>
        <w:t>Dans l'économie domestique, l'intelligence économique joue un rôle crucial en permettant aux entreprises locales de s'adapter à un environnement concurrentiel de plus en plus complexe. Grâce à la veille stratégique, à l'analyse de marché et à la gestion des risques, les acteurs économiques nationaux peuvent identifier les tendances, anticiper les changements réglementaires et innover pour répondre aux attentes des consommateurs. L'</w:t>
      </w:r>
      <w:r w:rsidR="00B055EA" w:rsidRPr="00B055EA">
        <w:rPr>
          <w:rFonts w:ascii="Times New Roman" w:eastAsia="Times New Roman" w:hAnsi="Times New Roman" w:cs="Times New Roman"/>
          <w:color w:val="222222"/>
          <w:sz w:val="24"/>
          <w:szCs w:val="24"/>
          <w:lang w:eastAsia="fr-FR"/>
        </w:rPr>
        <w:t xml:space="preserve"> l'intelligence économique</w:t>
      </w:r>
      <w:r w:rsidRPr="00B055EA">
        <w:rPr>
          <w:rFonts w:ascii="Times New Roman" w:eastAsia="Times New Roman" w:hAnsi="Times New Roman" w:cs="Times New Roman"/>
          <w:color w:val="222222"/>
          <w:sz w:val="24"/>
          <w:szCs w:val="24"/>
          <w:lang w:eastAsia="fr-FR"/>
        </w:rPr>
        <w:t xml:space="preserve"> aide également à sécuriser les informations sensibles, à optimiser les chaînes d'approvisionnement et à stimuler la compétitivité locale face à la mondialisation. En intégrant ces pratiques, l'</w:t>
      </w:r>
      <w:r w:rsidR="00B055EA" w:rsidRPr="00B055EA">
        <w:rPr>
          <w:rFonts w:ascii="Times New Roman" w:eastAsia="Times New Roman" w:hAnsi="Times New Roman" w:cs="Times New Roman"/>
          <w:color w:val="222222"/>
          <w:sz w:val="24"/>
          <w:szCs w:val="24"/>
          <w:lang w:eastAsia="fr-FR"/>
        </w:rPr>
        <w:t xml:space="preserve"> l'intelligence économique </w:t>
      </w:r>
      <w:r w:rsidRPr="00B055EA">
        <w:rPr>
          <w:rFonts w:ascii="Times New Roman" w:eastAsia="Times New Roman" w:hAnsi="Times New Roman" w:cs="Times New Roman"/>
          <w:color w:val="222222"/>
          <w:sz w:val="24"/>
          <w:szCs w:val="24"/>
          <w:lang w:eastAsia="fr-FR"/>
        </w:rPr>
        <w:t xml:space="preserve"> devient un outil essentiel pour renforcer la résilience et la croissance des économies domestiques</w:t>
      </w:r>
      <w:r w:rsidR="002B48C8" w:rsidRPr="00B055EA">
        <w:rPr>
          <w:rFonts w:ascii="Times New Roman" w:eastAsia="Times New Roman" w:hAnsi="Times New Roman" w:cs="Times New Roman"/>
          <w:color w:val="222222"/>
          <w:sz w:val="24"/>
          <w:szCs w:val="24"/>
          <w:lang w:eastAsia="fr-FR"/>
        </w:rPr>
        <w:t>.</w:t>
      </w:r>
    </w:p>
    <w:p w:rsidR="002B48C8" w:rsidRPr="004035EC" w:rsidRDefault="002B48C8"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5A5BD0" w:rsidRPr="003F706D" w:rsidRDefault="003F706D" w:rsidP="00B055EA">
      <w:pPr>
        <w:shd w:val="clear" w:color="auto" w:fill="FFFFFF"/>
        <w:spacing w:after="0" w:line="240" w:lineRule="auto"/>
        <w:jc w:val="both"/>
        <w:rPr>
          <w:rFonts w:ascii="Times New Roman" w:eastAsia="Times New Roman" w:hAnsi="Times New Roman" w:cs="Times New Roman"/>
          <w:b/>
          <w:bCs/>
          <w:color w:val="222222"/>
          <w:sz w:val="28"/>
          <w:szCs w:val="28"/>
          <w:lang w:eastAsia="fr-FR"/>
        </w:rPr>
      </w:pPr>
      <w:r w:rsidRPr="003F706D">
        <w:rPr>
          <w:rFonts w:ascii="Times New Roman" w:eastAsia="Times New Roman" w:hAnsi="Times New Roman" w:cs="Times New Roman"/>
          <w:b/>
          <w:bCs/>
          <w:color w:val="222222"/>
          <w:sz w:val="28"/>
          <w:szCs w:val="28"/>
          <w:lang w:eastAsia="fr-FR"/>
        </w:rPr>
        <w:t>SECTION II. L’ÉCONOMIE DOMESTIQUE</w:t>
      </w:r>
    </w:p>
    <w:p w:rsidR="004020E7" w:rsidRPr="003F706D" w:rsidRDefault="004020E7"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L</w:t>
      </w:r>
      <w:r w:rsidR="002F0ED8" w:rsidRPr="00FA7090">
        <w:rPr>
          <w:rFonts w:ascii="Times New Roman" w:eastAsia="Times New Roman" w:hAnsi="Times New Roman" w:cs="Times New Roman"/>
          <w:color w:val="222222"/>
          <w:sz w:val="24"/>
          <w:szCs w:val="24"/>
          <w:lang w:eastAsia="fr-FR"/>
        </w:rPr>
        <w:t>’é</w:t>
      </w:r>
      <w:r w:rsidRPr="00FA7090">
        <w:rPr>
          <w:rFonts w:ascii="Times New Roman" w:eastAsia="Times New Roman" w:hAnsi="Times New Roman" w:cs="Times New Roman"/>
          <w:color w:val="222222"/>
          <w:sz w:val="24"/>
          <w:szCs w:val="24"/>
          <w:lang w:eastAsia="fr-FR"/>
        </w:rPr>
        <w:t xml:space="preserve">conomie </w:t>
      </w:r>
      <w:r w:rsidR="002F0ED8" w:rsidRPr="00FA7090">
        <w:rPr>
          <w:rFonts w:ascii="Times New Roman" w:eastAsia="Times New Roman" w:hAnsi="Times New Roman" w:cs="Times New Roman"/>
          <w:color w:val="222222"/>
          <w:sz w:val="24"/>
          <w:szCs w:val="24"/>
          <w:lang w:eastAsia="fr-FR"/>
        </w:rPr>
        <w:t>d</w:t>
      </w:r>
      <w:r w:rsidRPr="00FA7090">
        <w:rPr>
          <w:rFonts w:ascii="Times New Roman" w:eastAsia="Times New Roman" w:hAnsi="Times New Roman" w:cs="Times New Roman"/>
          <w:color w:val="222222"/>
          <w:sz w:val="24"/>
          <w:szCs w:val="24"/>
          <w:lang w:eastAsia="fr-FR"/>
        </w:rPr>
        <w:t>omestique englobe toutes les activités économiques et financières qui se déroulent au sein des ménages. Elle se focalise sur la gestion des ressources et des dépenses, avec pour objectif principal d'assurer une stabilité financière et une qualité de vie satisfaisante pour les individus et les familles.</w:t>
      </w:r>
    </w:p>
    <w:p w:rsidR="005A5BD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 xml:space="preserve">L'économie domestique, également appelée économie familiale ou ménagère, se concentre sur la gestion des ressources au sein d'un ménage. Elle englobe divers domaines comme la gestion du budget, la nutrition, l'entretien, et le bien-être familial. </w:t>
      </w:r>
      <w:r w:rsidR="005746D6" w:rsidRPr="00FA7090">
        <w:rPr>
          <w:rFonts w:ascii="Times New Roman" w:eastAsia="Times New Roman" w:hAnsi="Times New Roman" w:cs="Times New Roman"/>
          <w:color w:val="222222"/>
          <w:sz w:val="24"/>
          <w:szCs w:val="24"/>
          <w:lang w:eastAsia="fr-FR"/>
        </w:rPr>
        <w:t xml:space="preserve">On trouve </w:t>
      </w:r>
      <w:r w:rsidRPr="00FA7090">
        <w:rPr>
          <w:rFonts w:ascii="Times New Roman" w:eastAsia="Times New Roman" w:hAnsi="Times New Roman" w:cs="Times New Roman"/>
          <w:color w:val="222222"/>
          <w:sz w:val="24"/>
          <w:szCs w:val="24"/>
          <w:lang w:eastAsia="fr-FR"/>
        </w:rPr>
        <w:t>plusieurs définitions reconnues</w:t>
      </w:r>
      <w:r w:rsidR="005746D6" w:rsidRPr="00FA7090">
        <w:rPr>
          <w:rFonts w:ascii="Times New Roman" w:eastAsia="Times New Roman" w:hAnsi="Times New Roman" w:cs="Times New Roman"/>
          <w:color w:val="222222"/>
          <w:sz w:val="24"/>
          <w:szCs w:val="24"/>
          <w:lang w:eastAsia="fr-FR"/>
        </w:rPr>
        <w:t xml:space="preserve"> comme par exemple,</w:t>
      </w:r>
    </w:p>
    <w:p w:rsidR="00FA7090" w:rsidRDefault="00FA709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FA7090" w:rsidRPr="00FA7090" w:rsidRDefault="00FA7090" w:rsidP="004035EC">
      <w:pPr>
        <w:shd w:val="clear" w:color="auto" w:fill="FFFFFF"/>
        <w:spacing w:after="0" w:line="240" w:lineRule="auto"/>
        <w:jc w:val="both"/>
        <w:rPr>
          <w:rFonts w:ascii="Times New Roman" w:eastAsia="Times New Roman" w:hAnsi="Times New Roman" w:cs="Times New Roman"/>
          <w:b/>
          <w:bCs/>
          <w:color w:val="222222"/>
          <w:sz w:val="24"/>
          <w:szCs w:val="24"/>
          <w:lang w:eastAsia="fr-FR"/>
        </w:rPr>
      </w:pPr>
      <w:r w:rsidRPr="00FA7090">
        <w:rPr>
          <w:rFonts w:ascii="Times New Roman" w:eastAsia="Times New Roman" w:hAnsi="Times New Roman" w:cs="Times New Roman"/>
          <w:b/>
          <w:bCs/>
          <w:color w:val="222222"/>
          <w:sz w:val="24"/>
          <w:szCs w:val="24"/>
          <w:lang w:eastAsia="fr-FR"/>
        </w:rPr>
        <w:t>Sous section 1</w:t>
      </w:r>
      <w:r w:rsidR="003F706D">
        <w:rPr>
          <w:rFonts w:ascii="Times New Roman" w:eastAsia="Times New Roman" w:hAnsi="Times New Roman" w:cs="Times New Roman"/>
          <w:b/>
          <w:bCs/>
          <w:color w:val="222222"/>
          <w:sz w:val="24"/>
          <w:szCs w:val="24"/>
          <w:lang w:eastAsia="fr-FR"/>
        </w:rPr>
        <w:t xml:space="preserve"> .Définitions</w:t>
      </w:r>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1</w:t>
      </w:r>
      <w:r w:rsidR="005746D6" w:rsidRPr="00FA7090">
        <w:rPr>
          <w:rFonts w:ascii="Times New Roman" w:eastAsia="Times New Roman" w:hAnsi="Times New Roman" w:cs="Times New Roman"/>
          <w:color w:val="222222"/>
          <w:sz w:val="24"/>
          <w:szCs w:val="24"/>
          <w:lang w:eastAsia="fr-FR"/>
        </w:rPr>
        <w:t>ère</w:t>
      </w:r>
      <w:r w:rsidRPr="00FA7090">
        <w:rPr>
          <w:rFonts w:ascii="Times New Roman" w:eastAsia="Times New Roman" w:hAnsi="Times New Roman" w:cs="Times New Roman"/>
          <w:color w:val="222222"/>
          <w:sz w:val="24"/>
          <w:szCs w:val="24"/>
          <w:lang w:eastAsia="fr-FR"/>
        </w:rPr>
        <w:t xml:space="preserve"> </w:t>
      </w:r>
      <w:r w:rsidR="0056038B" w:rsidRPr="00FA7090">
        <w:rPr>
          <w:rFonts w:ascii="Times New Roman" w:eastAsia="Times New Roman" w:hAnsi="Times New Roman" w:cs="Times New Roman"/>
          <w:color w:val="222222"/>
          <w:sz w:val="24"/>
          <w:szCs w:val="24"/>
          <w:lang w:eastAsia="fr-FR"/>
        </w:rPr>
        <w:t xml:space="preserve"> d</w:t>
      </w:r>
      <w:r w:rsidRPr="00FA7090">
        <w:rPr>
          <w:rFonts w:ascii="Times New Roman" w:eastAsia="Times New Roman" w:hAnsi="Times New Roman" w:cs="Times New Roman"/>
          <w:color w:val="222222"/>
          <w:sz w:val="24"/>
          <w:szCs w:val="24"/>
          <w:lang w:eastAsia="fr-FR"/>
        </w:rPr>
        <w:t>éfinition selon le Bureau International du Travail (BIT) :</w:t>
      </w:r>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 L’économie domestique renvoie à l’ensemble des activités de gestion des ressources et du travail au sein d’un ménage, incluant la gestion financière, l’organisation du travail domestique, ainsi que l’approvisionnement et l’utilisation des biens et services.»</w:t>
      </w:r>
      <w:sdt>
        <w:sdtPr>
          <w:rPr>
            <w:rFonts w:ascii="Times New Roman" w:eastAsia="Times New Roman" w:hAnsi="Times New Roman" w:cs="Times New Roman"/>
            <w:color w:val="222222"/>
            <w:sz w:val="24"/>
            <w:szCs w:val="24"/>
            <w:lang w:eastAsia="fr-FR"/>
          </w:rPr>
          <w:id w:val="3664961"/>
          <w:citation/>
        </w:sdtPr>
        <w:sdtContent>
          <w:r w:rsidR="00CF24E6" w:rsidRPr="00FA7090">
            <w:rPr>
              <w:rFonts w:ascii="Times New Roman" w:eastAsia="Times New Roman" w:hAnsi="Times New Roman" w:cs="Times New Roman"/>
              <w:color w:val="222222"/>
              <w:sz w:val="24"/>
              <w:szCs w:val="24"/>
              <w:lang w:eastAsia="fr-FR"/>
            </w:rPr>
            <w:fldChar w:fldCharType="begin"/>
          </w:r>
          <w:r w:rsidR="005746D6" w:rsidRPr="00FA7090">
            <w:rPr>
              <w:rFonts w:ascii="Times New Roman" w:eastAsia="Times New Roman" w:hAnsi="Times New Roman" w:cs="Times New Roman"/>
              <w:color w:val="222222"/>
              <w:sz w:val="24"/>
              <w:szCs w:val="24"/>
              <w:lang w:eastAsia="fr-FR"/>
            </w:rPr>
            <w:instrText xml:space="preserve"> CITATION BIT11 \l 1036 </w:instrText>
          </w:r>
          <w:r w:rsidR="00CF24E6" w:rsidRPr="00FA7090">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(BIT, 2011)</w:t>
          </w:r>
          <w:r w:rsidR="00CF24E6" w:rsidRPr="00FA7090">
            <w:rPr>
              <w:rFonts w:ascii="Times New Roman" w:eastAsia="Times New Roman" w:hAnsi="Times New Roman" w:cs="Times New Roman"/>
              <w:color w:val="222222"/>
              <w:sz w:val="24"/>
              <w:szCs w:val="24"/>
              <w:lang w:eastAsia="fr-FR"/>
            </w:rPr>
            <w:fldChar w:fldCharType="end"/>
          </w:r>
        </w:sdtContent>
      </w:sdt>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2</w:t>
      </w:r>
      <w:r w:rsidR="005746D6" w:rsidRPr="00FA7090">
        <w:rPr>
          <w:rFonts w:ascii="Times New Roman" w:eastAsia="Times New Roman" w:hAnsi="Times New Roman" w:cs="Times New Roman"/>
          <w:color w:val="222222"/>
          <w:sz w:val="24"/>
          <w:szCs w:val="24"/>
          <w:lang w:eastAsia="fr-FR"/>
        </w:rPr>
        <w:t>ème</w:t>
      </w:r>
      <w:r w:rsidRPr="00FA7090">
        <w:rPr>
          <w:rFonts w:ascii="Times New Roman" w:eastAsia="Times New Roman" w:hAnsi="Times New Roman" w:cs="Times New Roman"/>
          <w:color w:val="222222"/>
          <w:sz w:val="24"/>
          <w:szCs w:val="24"/>
          <w:lang w:eastAsia="fr-FR"/>
        </w:rPr>
        <w:t xml:space="preserve"> </w:t>
      </w:r>
      <w:r w:rsidR="0056038B" w:rsidRPr="00FA7090">
        <w:rPr>
          <w:rFonts w:ascii="Times New Roman" w:eastAsia="Times New Roman" w:hAnsi="Times New Roman" w:cs="Times New Roman"/>
          <w:color w:val="222222"/>
          <w:sz w:val="24"/>
          <w:szCs w:val="24"/>
          <w:lang w:eastAsia="fr-FR"/>
        </w:rPr>
        <w:t>d</w:t>
      </w:r>
      <w:r w:rsidRPr="00FA7090">
        <w:rPr>
          <w:rFonts w:ascii="Times New Roman" w:eastAsia="Times New Roman" w:hAnsi="Times New Roman" w:cs="Times New Roman"/>
          <w:color w:val="222222"/>
          <w:sz w:val="24"/>
          <w:szCs w:val="24"/>
          <w:lang w:eastAsia="fr-FR"/>
        </w:rPr>
        <w:t xml:space="preserve">éfinition de l’Encyclopédie </w:t>
      </w:r>
      <w:proofErr w:type="spellStart"/>
      <w:r w:rsidRPr="00FA7090">
        <w:rPr>
          <w:rFonts w:ascii="Times New Roman" w:eastAsia="Times New Roman" w:hAnsi="Times New Roman" w:cs="Times New Roman"/>
          <w:color w:val="222222"/>
          <w:sz w:val="24"/>
          <w:szCs w:val="24"/>
          <w:lang w:eastAsia="fr-FR"/>
        </w:rPr>
        <w:t>Universalis</w:t>
      </w:r>
      <w:proofErr w:type="spellEnd"/>
      <w:r w:rsidRPr="00FA7090">
        <w:rPr>
          <w:rFonts w:ascii="Times New Roman" w:eastAsia="Times New Roman" w:hAnsi="Times New Roman" w:cs="Times New Roman"/>
          <w:color w:val="222222"/>
          <w:sz w:val="24"/>
          <w:szCs w:val="24"/>
          <w:lang w:eastAsia="fr-FR"/>
        </w:rPr>
        <w:t xml:space="preserve"> :</w:t>
      </w:r>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 L'économie domestique est la discipline qui étudie l'organisation de la vie quotidienne dans un foyer, notamment en matière de gestion des revenus, de la consommation, de la préparation des repas et de l'éducation des enfants. Elle se situe à l'interface entre l'économi</w:t>
      </w:r>
      <w:r w:rsidR="00B12780" w:rsidRPr="00FA7090">
        <w:rPr>
          <w:rFonts w:ascii="Times New Roman" w:eastAsia="Times New Roman" w:hAnsi="Times New Roman" w:cs="Times New Roman"/>
          <w:color w:val="222222"/>
          <w:sz w:val="24"/>
          <w:szCs w:val="24"/>
          <w:lang w:eastAsia="fr-FR"/>
        </w:rPr>
        <w:t>e, la sociologie et la gestion.</w:t>
      </w:r>
      <w:r w:rsidRPr="00FA7090">
        <w:rPr>
          <w:rFonts w:ascii="Times New Roman" w:eastAsia="Times New Roman" w:hAnsi="Times New Roman" w:cs="Times New Roman"/>
          <w:color w:val="222222"/>
          <w:sz w:val="24"/>
          <w:szCs w:val="24"/>
          <w:lang w:eastAsia="fr-FR"/>
        </w:rPr>
        <w:t>»</w:t>
      </w:r>
      <w:sdt>
        <w:sdtPr>
          <w:rPr>
            <w:rFonts w:ascii="Times New Roman" w:eastAsia="Times New Roman" w:hAnsi="Times New Roman" w:cs="Times New Roman"/>
            <w:color w:val="222222"/>
            <w:sz w:val="24"/>
            <w:szCs w:val="24"/>
            <w:lang w:eastAsia="fr-FR"/>
          </w:rPr>
          <w:id w:val="3664962"/>
          <w:citation/>
        </w:sdtPr>
        <w:sdtContent>
          <w:r w:rsidR="00CF24E6" w:rsidRPr="00FA7090">
            <w:rPr>
              <w:rFonts w:ascii="Times New Roman" w:eastAsia="Times New Roman" w:hAnsi="Times New Roman" w:cs="Times New Roman"/>
              <w:color w:val="222222"/>
              <w:sz w:val="24"/>
              <w:szCs w:val="24"/>
              <w:lang w:eastAsia="fr-FR"/>
            </w:rPr>
            <w:fldChar w:fldCharType="begin"/>
          </w:r>
          <w:r w:rsidR="00B12780" w:rsidRPr="00FA7090">
            <w:rPr>
              <w:rFonts w:ascii="Times New Roman" w:eastAsia="Times New Roman" w:hAnsi="Times New Roman" w:cs="Times New Roman"/>
              <w:color w:val="222222"/>
              <w:sz w:val="24"/>
              <w:szCs w:val="24"/>
              <w:lang w:eastAsia="fr-FR"/>
            </w:rPr>
            <w:instrText xml:space="preserve"> CITATION Enc12 \l 1036  </w:instrText>
          </w:r>
          <w:r w:rsidR="00CF24E6" w:rsidRPr="00FA7090">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(Encyclopædia, 2012)</w:t>
          </w:r>
          <w:r w:rsidR="00CF24E6" w:rsidRPr="00FA7090">
            <w:rPr>
              <w:rFonts w:ascii="Times New Roman" w:eastAsia="Times New Roman" w:hAnsi="Times New Roman" w:cs="Times New Roman"/>
              <w:color w:val="222222"/>
              <w:sz w:val="24"/>
              <w:szCs w:val="24"/>
              <w:lang w:eastAsia="fr-FR"/>
            </w:rPr>
            <w:fldChar w:fldCharType="end"/>
          </w:r>
        </w:sdtContent>
      </w:sdt>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3</w:t>
      </w:r>
      <w:r w:rsidR="0056038B" w:rsidRPr="00FA7090">
        <w:rPr>
          <w:rFonts w:ascii="Times New Roman" w:eastAsia="Times New Roman" w:hAnsi="Times New Roman" w:cs="Times New Roman"/>
          <w:color w:val="222222"/>
          <w:sz w:val="24"/>
          <w:szCs w:val="24"/>
          <w:vertAlign w:val="superscript"/>
          <w:lang w:eastAsia="fr-FR"/>
        </w:rPr>
        <w:t>ème</w:t>
      </w:r>
      <w:r w:rsidR="0056038B" w:rsidRPr="00FA7090">
        <w:rPr>
          <w:rFonts w:ascii="Times New Roman" w:eastAsia="Times New Roman" w:hAnsi="Times New Roman" w:cs="Times New Roman"/>
          <w:color w:val="222222"/>
          <w:sz w:val="24"/>
          <w:szCs w:val="24"/>
          <w:lang w:eastAsia="fr-FR"/>
        </w:rPr>
        <w:t xml:space="preserve"> d</w:t>
      </w:r>
      <w:r w:rsidRPr="00FA7090">
        <w:rPr>
          <w:rFonts w:ascii="Times New Roman" w:eastAsia="Times New Roman" w:hAnsi="Times New Roman" w:cs="Times New Roman"/>
          <w:color w:val="222222"/>
          <w:sz w:val="24"/>
          <w:szCs w:val="24"/>
          <w:lang w:eastAsia="fr-FR"/>
        </w:rPr>
        <w:t>éfinition de l’UNESCO :</w:t>
      </w:r>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 xml:space="preserve">« L’économie domestique est la gestion des ressources et des processus dans la maison ou le foyer, centrée sur la satisfaction des besoins et l’optimisation du bien-être des membres de la </w:t>
      </w:r>
      <w:r w:rsidRPr="00FA7090">
        <w:rPr>
          <w:rFonts w:ascii="Times New Roman" w:eastAsia="Times New Roman" w:hAnsi="Times New Roman" w:cs="Times New Roman"/>
          <w:color w:val="222222"/>
          <w:sz w:val="24"/>
          <w:szCs w:val="24"/>
          <w:lang w:eastAsia="fr-FR"/>
        </w:rPr>
        <w:lastRenderedPageBreak/>
        <w:t>famille. Elle s’intéresse à des questions telles que la nutrition, l’habillement, et la gestion du temps.»</w:t>
      </w:r>
      <w:sdt>
        <w:sdtPr>
          <w:rPr>
            <w:rFonts w:ascii="Times New Roman" w:eastAsia="Times New Roman" w:hAnsi="Times New Roman" w:cs="Times New Roman"/>
            <w:color w:val="222222"/>
            <w:sz w:val="24"/>
            <w:szCs w:val="24"/>
            <w:lang w:eastAsia="fr-FR"/>
          </w:rPr>
          <w:id w:val="3664967"/>
          <w:citation/>
        </w:sdtPr>
        <w:sdtContent>
          <w:r w:rsidR="00CF24E6" w:rsidRPr="00FA7090">
            <w:rPr>
              <w:rFonts w:ascii="Times New Roman" w:eastAsia="Times New Roman" w:hAnsi="Times New Roman" w:cs="Times New Roman"/>
              <w:color w:val="222222"/>
              <w:sz w:val="24"/>
              <w:szCs w:val="24"/>
              <w:lang w:eastAsia="fr-FR"/>
            </w:rPr>
            <w:fldChar w:fldCharType="begin"/>
          </w:r>
          <w:r w:rsidR="0056038B" w:rsidRPr="00FA7090">
            <w:rPr>
              <w:rFonts w:ascii="Times New Roman" w:eastAsia="Times New Roman" w:hAnsi="Times New Roman" w:cs="Times New Roman"/>
              <w:color w:val="222222"/>
              <w:sz w:val="24"/>
              <w:szCs w:val="24"/>
              <w:lang w:eastAsia="fr-FR"/>
            </w:rPr>
            <w:instrText xml:space="preserve"> CITATION UNE93 \l 1036 </w:instrText>
          </w:r>
          <w:r w:rsidR="00CF24E6" w:rsidRPr="00FA7090">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(UNESCO, 1993)</w:t>
          </w:r>
          <w:r w:rsidR="00CF24E6" w:rsidRPr="00FA7090">
            <w:rPr>
              <w:rFonts w:ascii="Times New Roman" w:eastAsia="Times New Roman" w:hAnsi="Times New Roman" w:cs="Times New Roman"/>
              <w:color w:val="222222"/>
              <w:sz w:val="24"/>
              <w:szCs w:val="24"/>
              <w:lang w:eastAsia="fr-FR"/>
            </w:rPr>
            <w:fldChar w:fldCharType="end"/>
          </w:r>
        </w:sdtContent>
      </w:sdt>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4</w:t>
      </w:r>
      <w:r w:rsidR="002F0ED8" w:rsidRPr="00FA7090">
        <w:rPr>
          <w:rFonts w:ascii="Times New Roman" w:eastAsia="Times New Roman" w:hAnsi="Times New Roman" w:cs="Times New Roman"/>
          <w:color w:val="222222"/>
          <w:sz w:val="24"/>
          <w:szCs w:val="24"/>
          <w:vertAlign w:val="superscript"/>
          <w:lang w:eastAsia="fr-FR"/>
        </w:rPr>
        <w:t>ème</w:t>
      </w:r>
      <w:r w:rsidR="002F0ED8" w:rsidRPr="00FA7090">
        <w:rPr>
          <w:rFonts w:ascii="Times New Roman" w:eastAsia="Times New Roman" w:hAnsi="Times New Roman" w:cs="Times New Roman"/>
          <w:color w:val="222222"/>
          <w:sz w:val="24"/>
          <w:szCs w:val="24"/>
          <w:lang w:eastAsia="fr-FR"/>
        </w:rPr>
        <w:t xml:space="preserve"> d</w:t>
      </w:r>
      <w:r w:rsidRPr="00FA7090">
        <w:rPr>
          <w:rFonts w:ascii="Times New Roman" w:eastAsia="Times New Roman" w:hAnsi="Times New Roman" w:cs="Times New Roman"/>
          <w:color w:val="222222"/>
          <w:sz w:val="24"/>
          <w:szCs w:val="24"/>
          <w:lang w:eastAsia="fr-FR"/>
        </w:rPr>
        <w:t>éfinition par l’Organisation des Nations Unies pour l’alimentation et l’agriculture (FAO) :</w:t>
      </w:r>
    </w:p>
    <w:p w:rsidR="002F0ED8"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 xml:space="preserve">« L’économie domestique comprend toutes les activités qui relèvent de l’organisation interne de la maison, de l’utilisation des ressources familiales pour la nutrition, l'hygiène, et l’éducation, ainsi que la prise en compte du bien-être social et économique des membres du foyer.» </w:t>
      </w:r>
      <w:sdt>
        <w:sdtPr>
          <w:rPr>
            <w:rFonts w:ascii="Times New Roman" w:eastAsia="Times New Roman" w:hAnsi="Times New Roman" w:cs="Times New Roman"/>
            <w:color w:val="222222"/>
            <w:sz w:val="24"/>
            <w:szCs w:val="24"/>
            <w:lang w:eastAsia="fr-FR"/>
          </w:rPr>
          <w:id w:val="3664968"/>
          <w:citation/>
        </w:sdtPr>
        <w:sdtContent>
          <w:r w:rsidR="00CF24E6" w:rsidRPr="00FA7090">
            <w:rPr>
              <w:rFonts w:ascii="Times New Roman" w:eastAsia="Times New Roman" w:hAnsi="Times New Roman" w:cs="Times New Roman"/>
              <w:color w:val="222222"/>
              <w:sz w:val="24"/>
              <w:szCs w:val="24"/>
              <w:lang w:eastAsia="fr-FR"/>
            </w:rPr>
            <w:fldChar w:fldCharType="begin"/>
          </w:r>
          <w:r w:rsidR="00B33F8C" w:rsidRPr="00FA7090">
            <w:rPr>
              <w:rFonts w:ascii="Times New Roman" w:eastAsia="Times New Roman" w:hAnsi="Times New Roman" w:cs="Times New Roman"/>
              <w:color w:val="222222"/>
              <w:sz w:val="24"/>
              <w:szCs w:val="24"/>
              <w:lang w:eastAsia="fr-FR"/>
            </w:rPr>
            <w:instrText xml:space="preserve"> CITATION FAO00 \l 1036 </w:instrText>
          </w:r>
          <w:r w:rsidR="00CF24E6" w:rsidRPr="00FA7090">
            <w:rPr>
              <w:rFonts w:ascii="Times New Roman" w:eastAsia="Times New Roman" w:hAnsi="Times New Roman" w:cs="Times New Roman"/>
              <w:color w:val="222222"/>
              <w:sz w:val="24"/>
              <w:szCs w:val="24"/>
              <w:lang w:eastAsia="fr-FR"/>
            </w:rPr>
            <w:fldChar w:fldCharType="separate"/>
          </w:r>
          <w:r w:rsidR="00A875EB" w:rsidRPr="00A875EB">
            <w:rPr>
              <w:rFonts w:ascii="Times New Roman" w:eastAsia="Times New Roman" w:hAnsi="Times New Roman" w:cs="Times New Roman"/>
              <w:noProof/>
              <w:color w:val="222222"/>
              <w:sz w:val="24"/>
              <w:szCs w:val="24"/>
              <w:lang w:eastAsia="fr-FR"/>
            </w:rPr>
            <w:t>(FAO, 2000)</w:t>
          </w:r>
          <w:r w:rsidR="00CF24E6" w:rsidRPr="00FA7090">
            <w:rPr>
              <w:rFonts w:ascii="Times New Roman" w:eastAsia="Times New Roman" w:hAnsi="Times New Roman" w:cs="Times New Roman"/>
              <w:color w:val="222222"/>
              <w:sz w:val="24"/>
              <w:szCs w:val="24"/>
              <w:lang w:eastAsia="fr-FR"/>
            </w:rPr>
            <w:fldChar w:fldCharType="end"/>
          </w:r>
        </w:sdtContent>
      </w:sdt>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5</w:t>
      </w:r>
      <w:r w:rsidR="002F0ED8" w:rsidRPr="00FA7090">
        <w:rPr>
          <w:rFonts w:ascii="Times New Roman" w:eastAsia="Times New Roman" w:hAnsi="Times New Roman" w:cs="Times New Roman"/>
          <w:color w:val="222222"/>
          <w:sz w:val="24"/>
          <w:szCs w:val="24"/>
          <w:vertAlign w:val="superscript"/>
          <w:lang w:eastAsia="fr-FR"/>
        </w:rPr>
        <w:t>ème</w:t>
      </w:r>
      <w:r w:rsidR="002F0ED8" w:rsidRPr="00FA7090">
        <w:rPr>
          <w:rFonts w:ascii="Times New Roman" w:eastAsia="Times New Roman" w:hAnsi="Times New Roman" w:cs="Times New Roman"/>
          <w:color w:val="222222"/>
          <w:sz w:val="24"/>
          <w:szCs w:val="24"/>
          <w:lang w:eastAsia="fr-FR"/>
        </w:rPr>
        <w:t xml:space="preserve"> d</w:t>
      </w:r>
      <w:r w:rsidRPr="00FA7090">
        <w:rPr>
          <w:rFonts w:ascii="Times New Roman" w:eastAsia="Times New Roman" w:hAnsi="Times New Roman" w:cs="Times New Roman"/>
          <w:color w:val="222222"/>
          <w:sz w:val="24"/>
          <w:szCs w:val="24"/>
          <w:lang w:eastAsia="fr-FR"/>
        </w:rPr>
        <w:t>éfinition de l’Association Américaine d’Économie Domestique :</w:t>
      </w:r>
    </w:p>
    <w:p w:rsidR="005A5BD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 L’économie domestique est un champ d’étude qui porte sur la gestion de la vie familiale, comprenant la consommation, la production domestique, la gestion des ressources humaines, et la prise de décisions en matière de dépenses et de travail domestique.»</w:t>
      </w:r>
      <w:sdt>
        <w:sdtPr>
          <w:rPr>
            <w:rFonts w:ascii="Times New Roman" w:eastAsia="Times New Roman" w:hAnsi="Times New Roman" w:cs="Times New Roman"/>
            <w:color w:val="222222"/>
            <w:sz w:val="24"/>
            <w:szCs w:val="24"/>
            <w:lang w:eastAsia="fr-FR"/>
          </w:rPr>
          <w:id w:val="3664971"/>
          <w:citation/>
        </w:sdtPr>
        <w:sdtContent>
          <w:r w:rsidR="00CF24E6" w:rsidRPr="00FA7090">
            <w:rPr>
              <w:rFonts w:ascii="Times New Roman" w:eastAsia="Times New Roman" w:hAnsi="Times New Roman" w:cs="Times New Roman"/>
              <w:color w:val="222222"/>
              <w:sz w:val="24"/>
              <w:szCs w:val="24"/>
              <w:lang w:eastAsia="fr-FR"/>
            </w:rPr>
            <w:fldChar w:fldCharType="begin"/>
          </w:r>
          <w:r w:rsidR="002F0ED8" w:rsidRPr="00FA7090">
            <w:rPr>
              <w:rFonts w:ascii="Times New Roman" w:eastAsia="Times New Roman" w:hAnsi="Times New Roman" w:cs="Times New Roman"/>
              <w:color w:val="222222"/>
              <w:sz w:val="24"/>
              <w:szCs w:val="24"/>
              <w:lang w:eastAsia="fr-FR"/>
            </w:rPr>
            <w:instrText xml:space="preserve"> CITATION AAF04 \l 1036 </w:instrText>
          </w:r>
          <w:r w:rsidR="00CF24E6" w:rsidRPr="00FA7090">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(AAFCS, 2004)</w:t>
          </w:r>
          <w:r w:rsidR="00CF24E6" w:rsidRPr="00FA7090">
            <w:rPr>
              <w:rFonts w:ascii="Times New Roman" w:eastAsia="Times New Roman" w:hAnsi="Times New Roman" w:cs="Times New Roman"/>
              <w:color w:val="222222"/>
              <w:sz w:val="24"/>
              <w:szCs w:val="24"/>
              <w:lang w:eastAsia="fr-FR"/>
            </w:rPr>
            <w:fldChar w:fldCharType="end"/>
          </w:r>
        </w:sdtContent>
      </w:sdt>
    </w:p>
    <w:p w:rsidR="00FA7090" w:rsidRPr="00FA7090" w:rsidRDefault="00FA709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FA7090"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FA7090">
        <w:rPr>
          <w:rFonts w:ascii="Times New Roman" w:eastAsia="Times New Roman" w:hAnsi="Times New Roman" w:cs="Times New Roman"/>
          <w:color w:val="222222"/>
          <w:sz w:val="24"/>
          <w:szCs w:val="24"/>
          <w:lang w:eastAsia="fr-FR"/>
        </w:rPr>
        <w:t>Ces</w:t>
      </w:r>
      <w:r w:rsidR="002F0ED8" w:rsidRPr="00FA7090">
        <w:rPr>
          <w:rFonts w:ascii="Times New Roman" w:eastAsia="Times New Roman" w:hAnsi="Times New Roman" w:cs="Times New Roman"/>
          <w:color w:val="222222"/>
          <w:sz w:val="24"/>
          <w:szCs w:val="24"/>
          <w:lang w:eastAsia="fr-FR"/>
        </w:rPr>
        <w:t xml:space="preserve"> différentes </w:t>
      </w:r>
      <w:r w:rsidRPr="00FA7090">
        <w:rPr>
          <w:rFonts w:ascii="Times New Roman" w:eastAsia="Times New Roman" w:hAnsi="Times New Roman" w:cs="Times New Roman"/>
          <w:color w:val="222222"/>
          <w:sz w:val="24"/>
          <w:szCs w:val="24"/>
          <w:lang w:eastAsia="fr-FR"/>
        </w:rPr>
        <w:t>définitions soulignent que l’économie domestique couvre un large éventail d’activités, allant de la gestion financière à l’éducation des enfants, tout en intégrant des préoccupations relatives au bien-être familial et à l’efficience dans l’usage des ressources.</w:t>
      </w:r>
    </w:p>
    <w:p w:rsidR="00991B11" w:rsidRPr="00FA7090" w:rsidRDefault="00991B11" w:rsidP="004035EC">
      <w:pPr>
        <w:spacing w:after="0" w:line="240" w:lineRule="auto"/>
        <w:jc w:val="both"/>
        <w:rPr>
          <w:rFonts w:ascii="Times New Roman" w:eastAsia="Times New Roman" w:hAnsi="Times New Roman" w:cs="Times New Roman"/>
          <w:b/>
          <w:bCs/>
          <w:sz w:val="28"/>
          <w:szCs w:val="28"/>
          <w:lang w:eastAsia="fr-FR"/>
        </w:rPr>
      </w:pPr>
    </w:p>
    <w:p w:rsidR="00991B11" w:rsidRPr="004035EC" w:rsidRDefault="00FA7090" w:rsidP="003F706D">
      <w:pPr>
        <w:spacing w:line="240" w:lineRule="auto"/>
        <w:jc w:val="both"/>
        <w:rPr>
          <w:rFonts w:ascii="Times New Roman" w:eastAsia="Times New Roman" w:hAnsi="Times New Roman" w:cs="Times New Roman"/>
          <w:sz w:val="28"/>
          <w:szCs w:val="28"/>
          <w:lang w:eastAsia="fr-FR"/>
        </w:rPr>
      </w:pPr>
      <w:r w:rsidRPr="00FA7090">
        <w:rPr>
          <w:rFonts w:ascii="Times New Roman" w:eastAsia="Times New Roman" w:hAnsi="Times New Roman" w:cs="Times New Roman"/>
          <w:b/>
          <w:bCs/>
          <w:sz w:val="28"/>
          <w:szCs w:val="28"/>
          <w:lang w:eastAsia="fr-FR"/>
        </w:rPr>
        <w:t>Sous section</w:t>
      </w:r>
      <w:r w:rsidR="003F706D">
        <w:rPr>
          <w:rFonts w:ascii="Times New Roman" w:eastAsia="Times New Roman" w:hAnsi="Times New Roman" w:cs="Times New Roman"/>
          <w:b/>
          <w:bCs/>
          <w:sz w:val="28"/>
          <w:szCs w:val="28"/>
          <w:lang w:eastAsia="fr-FR"/>
        </w:rPr>
        <w:t xml:space="preserve"> </w:t>
      </w:r>
      <w:proofErr w:type="gramStart"/>
      <w:r w:rsidR="003F706D">
        <w:rPr>
          <w:rFonts w:ascii="Times New Roman" w:eastAsia="Times New Roman" w:hAnsi="Times New Roman" w:cs="Times New Roman"/>
          <w:b/>
          <w:bCs/>
          <w:sz w:val="28"/>
          <w:szCs w:val="28"/>
          <w:lang w:eastAsia="fr-FR"/>
        </w:rPr>
        <w:t>2</w:t>
      </w:r>
      <w:r w:rsidRPr="00FA7090">
        <w:rPr>
          <w:rFonts w:ascii="Times New Roman" w:eastAsia="Times New Roman" w:hAnsi="Times New Roman" w:cs="Times New Roman"/>
          <w:b/>
          <w:bCs/>
          <w:sz w:val="28"/>
          <w:szCs w:val="28"/>
          <w:lang w:eastAsia="fr-FR"/>
        </w:rPr>
        <w:t> </w:t>
      </w:r>
      <w:r>
        <w:rPr>
          <w:rFonts w:ascii="Times New Roman" w:eastAsia="Times New Roman" w:hAnsi="Times New Roman" w:cs="Times New Roman"/>
          <w:b/>
          <w:bCs/>
          <w:sz w:val="28"/>
          <w:szCs w:val="28"/>
          <w:lang w:eastAsia="fr-FR"/>
        </w:rPr>
        <w:t>.</w:t>
      </w:r>
      <w:proofErr w:type="gramEnd"/>
      <w:r w:rsidR="00991B11" w:rsidRPr="00FA7090">
        <w:rPr>
          <w:rFonts w:ascii="Times New Roman" w:eastAsia="Times New Roman" w:hAnsi="Times New Roman" w:cs="Times New Roman"/>
          <w:b/>
          <w:bCs/>
          <w:sz w:val="28"/>
          <w:szCs w:val="28"/>
          <w:lang w:eastAsia="fr-FR"/>
        </w:rPr>
        <w:t xml:space="preserve"> Origine</w:t>
      </w:r>
      <w:sdt>
        <w:sdtPr>
          <w:rPr>
            <w:rFonts w:ascii="Times New Roman" w:eastAsia="Times New Roman" w:hAnsi="Times New Roman" w:cs="Times New Roman"/>
            <w:sz w:val="28"/>
            <w:szCs w:val="28"/>
            <w:lang w:eastAsia="fr-FR"/>
          </w:rPr>
          <w:id w:val="3664972"/>
          <w:citation/>
        </w:sdtPr>
        <w:sdtContent>
          <w:r w:rsidR="00CF24E6" w:rsidRPr="004035EC">
            <w:rPr>
              <w:rFonts w:ascii="Times New Roman" w:eastAsia="Times New Roman" w:hAnsi="Times New Roman" w:cs="Times New Roman"/>
              <w:sz w:val="28"/>
              <w:szCs w:val="28"/>
              <w:lang w:eastAsia="fr-FR"/>
            </w:rPr>
            <w:fldChar w:fldCharType="begin"/>
          </w:r>
          <w:r w:rsidR="00C1199D" w:rsidRPr="004035EC">
            <w:rPr>
              <w:rFonts w:ascii="Times New Roman" w:eastAsia="Times New Roman" w:hAnsi="Times New Roman" w:cs="Times New Roman"/>
              <w:sz w:val="28"/>
              <w:szCs w:val="28"/>
              <w:lang w:eastAsia="fr-FR"/>
            </w:rPr>
            <w:instrText xml:space="preserve"> CITATION Dyb17 \l 1036  </w:instrText>
          </w:r>
          <w:r w:rsidR="00CF24E6" w:rsidRPr="004035EC">
            <w:rPr>
              <w:rFonts w:ascii="Times New Roman" w:eastAsia="Times New Roman" w:hAnsi="Times New Roman" w:cs="Times New Roman"/>
              <w:sz w:val="28"/>
              <w:szCs w:val="28"/>
              <w:lang w:eastAsia="fr-FR"/>
            </w:rPr>
            <w:fldChar w:fldCharType="separate"/>
          </w:r>
          <w:r w:rsidR="00A875EB">
            <w:rPr>
              <w:rFonts w:ascii="Times New Roman" w:eastAsia="Times New Roman" w:hAnsi="Times New Roman" w:cs="Times New Roman"/>
              <w:noProof/>
              <w:sz w:val="28"/>
              <w:szCs w:val="28"/>
              <w:lang w:eastAsia="fr-FR"/>
            </w:rPr>
            <w:t xml:space="preserve"> </w:t>
          </w:r>
          <w:r w:rsidR="00A875EB" w:rsidRPr="00A875EB">
            <w:rPr>
              <w:rFonts w:ascii="Times New Roman" w:eastAsia="Times New Roman" w:hAnsi="Times New Roman" w:cs="Times New Roman"/>
              <w:noProof/>
              <w:sz w:val="28"/>
              <w:szCs w:val="28"/>
              <w:lang w:eastAsia="fr-FR"/>
            </w:rPr>
            <w:t>(Dyball, et al., 2017)</w:t>
          </w:r>
          <w:r w:rsidR="00CF24E6" w:rsidRPr="004035EC">
            <w:rPr>
              <w:rFonts w:ascii="Times New Roman" w:eastAsia="Times New Roman" w:hAnsi="Times New Roman" w:cs="Times New Roman"/>
              <w:sz w:val="28"/>
              <w:szCs w:val="28"/>
              <w:lang w:eastAsia="fr-FR"/>
            </w:rPr>
            <w:fldChar w:fldCharType="end"/>
          </w:r>
        </w:sdtContent>
      </w:sdt>
    </w:p>
    <w:p w:rsidR="002B48C8" w:rsidRPr="00FA7090" w:rsidRDefault="002B48C8" w:rsidP="004035EC">
      <w:pPr>
        <w:spacing w:after="0" w:line="240" w:lineRule="auto"/>
        <w:jc w:val="both"/>
        <w:rPr>
          <w:rFonts w:ascii="Times New Roman" w:eastAsia="Times New Roman" w:hAnsi="Times New Roman" w:cs="Times New Roman"/>
          <w:color w:val="454545"/>
          <w:sz w:val="24"/>
          <w:szCs w:val="24"/>
          <w:lang w:eastAsia="fr-FR"/>
        </w:rPr>
      </w:pPr>
      <w:r w:rsidRPr="00FA7090">
        <w:rPr>
          <w:rFonts w:ascii="Times New Roman" w:eastAsia="Times New Roman" w:hAnsi="Times New Roman" w:cs="Times New Roman"/>
          <w:color w:val="454545"/>
          <w:sz w:val="24"/>
          <w:szCs w:val="24"/>
          <w:lang w:eastAsia="fr-FR"/>
        </w:rPr>
        <w:t>Le concept « économie domestique » est très ancien</w:t>
      </w:r>
      <w:sdt>
        <w:sdtPr>
          <w:rPr>
            <w:rFonts w:ascii="Times New Roman" w:eastAsia="Times New Roman" w:hAnsi="Times New Roman" w:cs="Times New Roman"/>
            <w:color w:val="454545"/>
            <w:sz w:val="24"/>
            <w:szCs w:val="24"/>
            <w:lang w:eastAsia="fr-FR"/>
          </w:rPr>
          <w:id w:val="4065830"/>
          <w:citation/>
        </w:sdtPr>
        <w:sdtContent>
          <w:r w:rsidR="00CF24E6" w:rsidRPr="00FA7090">
            <w:rPr>
              <w:rFonts w:ascii="Times New Roman" w:eastAsia="Times New Roman" w:hAnsi="Times New Roman" w:cs="Times New Roman"/>
              <w:color w:val="454545"/>
              <w:sz w:val="24"/>
              <w:szCs w:val="24"/>
              <w:lang w:eastAsia="fr-FR"/>
            </w:rPr>
            <w:fldChar w:fldCharType="begin"/>
          </w:r>
          <w:r w:rsidRPr="00FA7090">
            <w:rPr>
              <w:rFonts w:ascii="Times New Roman" w:eastAsia="Times New Roman" w:hAnsi="Times New Roman" w:cs="Times New Roman"/>
              <w:color w:val="454545"/>
              <w:sz w:val="24"/>
              <w:szCs w:val="24"/>
              <w:lang w:eastAsia="fr-FR"/>
            </w:rPr>
            <w:instrText xml:space="preserve"> CITATION Wor12 \l 1036 </w:instrText>
          </w:r>
          <w:r w:rsidR="00CF24E6" w:rsidRPr="00FA7090">
            <w:rPr>
              <w:rFonts w:ascii="Times New Roman" w:eastAsia="Times New Roman" w:hAnsi="Times New Roman" w:cs="Times New Roman"/>
              <w:color w:val="454545"/>
              <w:sz w:val="24"/>
              <w:szCs w:val="24"/>
              <w:lang w:eastAsia="fr-FR"/>
            </w:rPr>
            <w:fldChar w:fldCharType="separate"/>
          </w:r>
          <w:r w:rsidR="00A875EB">
            <w:rPr>
              <w:rFonts w:ascii="Times New Roman" w:eastAsia="Times New Roman" w:hAnsi="Times New Roman" w:cs="Times New Roman"/>
              <w:noProof/>
              <w:color w:val="454545"/>
              <w:sz w:val="24"/>
              <w:szCs w:val="24"/>
              <w:lang w:eastAsia="fr-FR"/>
            </w:rPr>
            <w:t xml:space="preserve"> </w:t>
          </w:r>
          <w:r w:rsidR="00A875EB" w:rsidRPr="00A875EB">
            <w:rPr>
              <w:rFonts w:ascii="Times New Roman" w:eastAsia="Times New Roman" w:hAnsi="Times New Roman" w:cs="Times New Roman"/>
              <w:noProof/>
              <w:color w:val="454545"/>
              <w:sz w:val="24"/>
              <w:szCs w:val="24"/>
              <w:lang w:eastAsia="fr-FR"/>
            </w:rPr>
            <w:t>(Worth, et al., 1912)</w:t>
          </w:r>
          <w:r w:rsidR="00CF24E6" w:rsidRPr="00FA7090">
            <w:rPr>
              <w:rFonts w:ascii="Times New Roman" w:eastAsia="Times New Roman" w:hAnsi="Times New Roman" w:cs="Times New Roman"/>
              <w:color w:val="454545"/>
              <w:sz w:val="24"/>
              <w:szCs w:val="24"/>
              <w:lang w:eastAsia="fr-FR"/>
            </w:rPr>
            <w:fldChar w:fldCharType="end"/>
          </w:r>
        </w:sdtContent>
      </w:sdt>
      <w:r w:rsidRPr="00FA7090">
        <w:rPr>
          <w:rFonts w:ascii="Times New Roman" w:eastAsia="Times New Roman" w:hAnsi="Times New Roman" w:cs="Times New Roman"/>
          <w:color w:val="454545"/>
          <w:sz w:val="24"/>
          <w:szCs w:val="24"/>
          <w:lang w:eastAsia="fr-FR"/>
        </w:rPr>
        <w:t>.</w:t>
      </w:r>
    </w:p>
    <w:p w:rsidR="002B48C8" w:rsidRPr="00FA7090" w:rsidRDefault="002B48C8" w:rsidP="004035EC">
      <w:pPr>
        <w:spacing w:after="0" w:line="240" w:lineRule="auto"/>
        <w:jc w:val="both"/>
        <w:rPr>
          <w:rFonts w:ascii="Times New Roman" w:eastAsia="Times New Roman" w:hAnsi="Times New Roman" w:cs="Times New Roman"/>
          <w:color w:val="454545"/>
          <w:sz w:val="24"/>
          <w:szCs w:val="24"/>
          <w:lang w:eastAsia="fr-FR"/>
        </w:rPr>
      </w:pPr>
      <w:r w:rsidRPr="00FA7090">
        <w:rPr>
          <w:rFonts w:ascii="Times New Roman" w:eastAsia="Times New Roman" w:hAnsi="Times New Roman" w:cs="Times New Roman"/>
          <w:color w:val="454545"/>
          <w:sz w:val="24"/>
          <w:szCs w:val="24"/>
          <w:lang w:eastAsia="fr-FR"/>
        </w:rPr>
        <w:t>Dans le passé, il désignait le travail des femmes à la maison c'est à dire toutes les tâches que les femmes accomplissaient pour leurs époux et leurs enfants et pour une vie familiale équilibrée et harmonieuse. Il s'agit de s'occuper de la préparation de la nourriture des membres de la famille, l'entretien de la maison et aussi de l'éducation des enfants.</w:t>
      </w:r>
    </w:p>
    <w:p w:rsidR="00991B11" w:rsidRPr="00FA7090" w:rsidRDefault="00991B11" w:rsidP="004035EC">
      <w:pPr>
        <w:spacing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 xml:space="preserve">Cette étude a vu le jour à la fin des années 1800 et son origine est attribuée à Ellen </w:t>
      </w:r>
      <w:proofErr w:type="spellStart"/>
      <w:r w:rsidRPr="00FA7090">
        <w:rPr>
          <w:rFonts w:ascii="Times New Roman" w:eastAsia="Times New Roman" w:hAnsi="Times New Roman" w:cs="Times New Roman"/>
          <w:sz w:val="24"/>
          <w:szCs w:val="24"/>
          <w:lang w:eastAsia="fr-FR"/>
        </w:rPr>
        <w:t>Swallow</w:t>
      </w:r>
      <w:proofErr w:type="spellEnd"/>
      <w:r w:rsidRPr="00FA7090">
        <w:rPr>
          <w:rFonts w:ascii="Times New Roman" w:eastAsia="Times New Roman" w:hAnsi="Times New Roman" w:cs="Times New Roman"/>
          <w:sz w:val="24"/>
          <w:szCs w:val="24"/>
          <w:lang w:eastAsia="fr-FR"/>
        </w:rPr>
        <w:t xml:space="preserve"> Richards (1842-1911), une chimiste et écologiste américaine, fondatrice du mouvement d’économie domestique (home </w:t>
      </w:r>
      <w:proofErr w:type="spellStart"/>
      <w:r w:rsidRPr="00FA7090">
        <w:rPr>
          <w:rFonts w:ascii="Times New Roman" w:eastAsia="Times New Roman" w:hAnsi="Times New Roman" w:cs="Times New Roman"/>
          <w:sz w:val="24"/>
          <w:szCs w:val="24"/>
          <w:lang w:eastAsia="fr-FR"/>
        </w:rPr>
        <w:t>economics</w:t>
      </w:r>
      <w:proofErr w:type="spellEnd"/>
      <w:r w:rsidRPr="00FA7090">
        <w:rPr>
          <w:rFonts w:ascii="Times New Roman" w:eastAsia="Times New Roman" w:hAnsi="Times New Roman" w:cs="Times New Roman"/>
          <w:sz w:val="24"/>
          <w:szCs w:val="24"/>
          <w:lang w:eastAsia="fr-FR"/>
        </w:rPr>
        <w:t xml:space="preserve"> </w:t>
      </w:r>
      <w:proofErr w:type="spellStart"/>
      <w:r w:rsidRPr="00FA7090">
        <w:rPr>
          <w:rFonts w:ascii="Times New Roman" w:eastAsia="Times New Roman" w:hAnsi="Times New Roman" w:cs="Times New Roman"/>
          <w:sz w:val="24"/>
          <w:szCs w:val="24"/>
          <w:lang w:eastAsia="fr-FR"/>
        </w:rPr>
        <w:t>movement</w:t>
      </w:r>
      <w:proofErr w:type="spellEnd"/>
      <w:r w:rsidRPr="00FA7090">
        <w:rPr>
          <w:rFonts w:ascii="Times New Roman" w:eastAsia="Times New Roman" w:hAnsi="Times New Roman" w:cs="Times New Roman"/>
          <w:sz w:val="24"/>
          <w:szCs w:val="24"/>
          <w:lang w:eastAsia="fr-FR"/>
        </w:rPr>
        <w:t xml:space="preserve">). C’est aussi la première femme à être admise au Massachusetts Institute of </w:t>
      </w:r>
      <w:proofErr w:type="spellStart"/>
      <w:r w:rsidRPr="00FA7090">
        <w:rPr>
          <w:rFonts w:ascii="Times New Roman" w:eastAsia="Times New Roman" w:hAnsi="Times New Roman" w:cs="Times New Roman"/>
          <w:sz w:val="24"/>
          <w:szCs w:val="24"/>
          <w:lang w:eastAsia="fr-FR"/>
        </w:rPr>
        <w:t>Technology</w:t>
      </w:r>
      <w:proofErr w:type="spellEnd"/>
      <w:r w:rsidRPr="00FA7090">
        <w:rPr>
          <w:rFonts w:ascii="Times New Roman" w:eastAsia="Times New Roman" w:hAnsi="Times New Roman" w:cs="Times New Roman"/>
          <w:sz w:val="24"/>
          <w:szCs w:val="24"/>
          <w:lang w:eastAsia="fr-FR"/>
        </w:rPr>
        <w:t xml:space="preserve"> (MIT). Elle était professeure de chimie dans cette institution et avait pour objectif de promouvoir l'éducation scientifique chez les femmes.</w:t>
      </w:r>
    </w:p>
    <w:p w:rsidR="00991B11" w:rsidRPr="00FA7090" w:rsidRDefault="00991B11" w:rsidP="004035EC">
      <w:pPr>
        <w:spacing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Les premiers cours d'économie domestique incorporaient diverses disciplines scientifiques dans le but de professionnaliser le travail des femmes et de le rendre plus efficace pour les libérer de leurs tâches ménagères. Ils ont cherché à donner aux femmes le temps de faire plus de choses au-delà de la cuisine et du nettoyage, comme se concentrer sur leur éducation. L'économie domestique a été conçue pour permettre à davantage de femmes de fréquenter l'université, car on leur apprenait à mieux prendre soin de leur maison et de leur famille.</w:t>
      </w:r>
    </w:p>
    <w:p w:rsidR="00991B11" w:rsidRPr="00FA7090" w:rsidRDefault="00991B11" w:rsidP="004035EC">
      <w:pPr>
        <w:spacing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 xml:space="preserve">En 1899, Richards a réuni des femmes progressistes pour élaborer le programme des cours, qui est devenu une étude organisée grâce aux efforts d'Ellen </w:t>
      </w:r>
      <w:proofErr w:type="spellStart"/>
      <w:r w:rsidRPr="00FA7090">
        <w:rPr>
          <w:rFonts w:ascii="Times New Roman" w:eastAsia="Times New Roman" w:hAnsi="Times New Roman" w:cs="Times New Roman"/>
          <w:sz w:val="24"/>
          <w:szCs w:val="24"/>
          <w:lang w:eastAsia="fr-FR"/>
        </w:rPr>
        <w:t>Swallow</w:t>
      </w:r>
      <w:proofErr w:type="spellEnd"/>
      <w:r w:rsidRPr="00FA7090">
        <w:rPr>
          <w:rFonts w:ascii="Times New Roman" w:eastAsia="Times New Roman" w:hAnsi="Times New Roman" w:cs="Times New Roman"/>
          <w:sz w:val="24"/>
          <w:szCs w:val="24"/>
          <w:lang w:eastAsia="fr-FR"/>
        </w:rPr>
        <w:t xml:space="preserve"> Richards et de Catherine </w:t>
      </w:r>
      <w:proofErr w:type="spellStart"/>
      <w:r w:rsidRPr="00FA7090">
        <w:rPr>
          <w:rFonts w:ascii="Times New Roman" w:eastAsia="Times New Roman" w:hAnsi="Times New Roman" w:cs="Times New Roman"/>
          <w:sz w:val="24"/>
          <w:szCs w:val="24"/>
          <w:lang w:eastAsia="fr-FR"/>
        </w:rPr>
        <w:t>Beecher</w:t>
      </w:r>
      <w:proofErr w:type="spellEnd"/>
      <w:r w:rsidRPr="00FA7090">
        <w:rPr>
          <w:rFonts w:ascii="Times New Roman" w:eastAsia="Times New Roman" w:hAnsi="Times New Roman" w:cs="Times New Roman"/>
          <w:sz w:val="24"/>
          <w:szCs w:val="24"/>
          <w:lang w:eastAsia="fr-FR"/>
        </w:rPr>
        <w:t xml:space="preserve">. Ils ont fondé l'American Home </w:t>
      </w:r>
      <w:proofErr w:type="spellStart"/>
      <w:r w:rsidRPr="00FA7090">
        <w:rPr>
          <w:rFonts w:ascii="Times New Roman" w:eastAsia="Times New Roman" w:hAnsi="Times New Roman" w:cs="Times New Roman"/>
          <w:sz w:val="24"/>
          <w:szCs w:val="24"/>
          <w:lang w:eastAsia="fr-FR"/>
        </w:rPr>
        <w:t>Economics</w:t>
      </w:r>
      <w:proofErr w:type="spellEnd"/>
      <w:r w:rsidRPr="00FA7090">
        <w:rPr>
          <w:rFonts w:ascii="Times New Roman" w:eastAsia="Times New Roman" w:hAnsi="Times New Roman" w:cs="Times New Roman"/>
          <w:sz w:val="24"/>
          <w:szCs w:val="24"/>
          <w:lang w:eastAsia="fr-FR"/>
        </w:rPr>
        <w:t xml:space="preserve"> Association (maintenant connue sous le nom d'American Association of </w:t>
      </w:r>
      <w:proofErr w:type="spellStart"/>
      <w:r w:rsidRPr="00FA7090">
        <w:rPr>
          <w:rFonts w:ascii="Times New Roman" w:eastAsia="Times New Roman" w:hAnsi="Times New Roman" w:cs="Times New Roman"/>
          <w:sz w:val="24"/>
          <w:szCs w:val="24"/>
          <w:lang w:eastAsia="fr-FR"/>
        </w:rPr>
        <w:t>Family</w:t>
      </w:r>
      <w:proofErr w:type="spellEnd"/>
      <w:r w:rsidRPr="00FA7090">
        <w:rPr>
          <w:rFonts w:ascii="Times New Roman" w:eastAsia="Times New Roman" w:hAnsi="Times New Roman" w:cs="Times New Roman"/>
          <w:sz w:val="24"/>
          <w:szCs w:val="24"/>
          <w:lang w:eastAsia="fr-FR"/>
        </w:rPr>
        <w:t xml:space="preserve"> and Consumer Sciences). </w:t>
      </w:r>
    </w:p>
    <w:p w:rsidR="00991B11" w:rsidRPr="00FA7090" w:rsidRDefault="00991B11" w:rsidP="004035EC">
      <w:pPr>
        <w:spacing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 xml:space="preserve">Ellen </w:t>
      </w:r>
      <w:proofErr w:type="spellStart"/>
      <w:r w:rsidRPr="00FA7090">
        <w:rPr>
          <w:rFonts w:ascii="Times New Roman" w:eastAsia="Times New Roman" w:hAnsi="Times New Roman" w:cs="Times New Roman"/>
          <w:sz w:val="24"/>
          <w:szCs w:val="24"/>
          <w:lang w:eastAsia="fr-FR"/>
        </w:rPr>
        <w:t>Swallow</w:t>
      </w:r>
      <w:proofErr w:type="spellEnd"/>
      <w:r w:rsidRPr="00FA7090">
        <w:rPr>
          <w:rFonts w:ascii="Times New Roman" w:eastAsia="Times New Roman" w:hAnsi="Times New Roman" w:cs="Times New Roman"/>
          <w:sz w:val="24"/>
          <w:szCs w:val="24"/>
          <w:lang w:eastAsia="fr-FR"/>
        </w:rPr>
        <w:t xml:space="preserve"> Richards et Catherine </w:t>
      </w:r>
      <w:proofErr w:type="spellStart"/>
      <w:r w:rsidRPr="00FA7090">
        <w:rPr>
          <w:rFonts w:ascii="Times New Roman" w:eastAsia="Times New Roman" w:hAnsi="Times New Roman" w:cs="Times New Roman"/>
          <w:sz w:val="24"/>
          <w:szCs w:val="24"/>
          <w:lang w:eastAsia="fr-FR"/>
        </w:rPr>
        <w:t>Beecher</w:t>
      </w:r>
      <w:proofErr w:type="spellEnd"/>
      <w:r w:rsidRPr="00FA7090">
        <w:rPr>
          <w:rFonts w:ascii="Times New Roman" w:eastAsia="Times New Roman" w:hAnsi="Times New Roman" w:cs="Times New Roman"/>
          <w:sz w:val="24"/>
          <w:szCs w:val="24"/>
          <w:lang w:eastAsia="fr-FR"/>
        </w:rPr>
        <w:t xml:space="preserve"> n'étaient pas les seules femmes à promouvoir l'éducation domestique. En 1862, la loi </w:t>
      </w:r>
      <w:proofErr w:type="spellStart"/>
      <w:r w:rsidRPr="00FA7090">
        <w:rPr>
          <w:rFonts w:ascii="Times New Roman" w:eastAsia="Times New Roman" w:hAnsi="Times New Roman" w:cs="Times New Roman"/>
          <w:sz w:val="24"/>
          <w:szCs w:val="24"/>
          <w:lang w:eastAsia="fr-FR"/>
        </w:rPr>
        <w:t>Morrill</w:t>
      </w:r>
      <w:proofErr w:type="spellEnd"/>
      <w:r w:rsidRPr="00FA7090">
        <w:rPr>
          <w:rFonts w:ascii="Times New Roman" w:eastAsia="Times New Roman" w:hAnsi="Times New Roman" w:cs="Times New Roman"/>
          <w:sz w:val="24"/>
          <w:szCs w:val="24"/>
          <w:lang w:eastAsia="fr-FR"/>
        </w:rPr>
        <w:t xml:space="preserve"> a conduit à la création d'universités afin que des milliers d'agriculteurs puissent recevoir un enseignement supérieur. Beaucoup de ces universités offraient des cours d'économie domestique aux femmes. Le but était de mieux gérer la maison afin de pouvoir participer aux travaux agricoles.</w:t>
      </w:r>
    </w:p>
    <w:p w:rsidR="00991B11" w:rsidRPr="00FA7090" w:rsidRDefault="00991B11" w:rsidP="004035EC">
      <w:pPr>
        <w:spacing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 xml:space="preserve">Pour s'assurer que les étudiantes apprennent à mieux gérer leur maison et leur famille, Richards et </w:t>
      </w:r>
      <w:proofErr w:type="spellStart"/>
      <w:r w:rsidRPr="00FA7090">
        <w:rPr>
          <w:rFonts w:ascii="Times New Roman" w:eastAsia="Times New Roman" w:hAnsi="Times New Roman" w:cs="Times New Roman"/>
          <w:sz w:val="24"/>
          <w:szCs w:val="24"/>
          <w:lang w:eastAsia="fr-FR"/>
        </w:rPr>
        <w:t>Beecher</w:t>
      </w:r>
      <w:proofErr w:type="spellEnd"/>
      <w:r w:rsidRPr="00FA7090">
        <w:rPr>
          <w:rFonts w:ascii="Times New Roman" w:eastAsia="Times New Roman" w:hAnsi="Times New Roman" w:cs="Times New Roman"/>
          <w:sz w:val="24"/>
          <w:szCs w:val="24"/>
          <w:lang w:eastAsia="fr-FR"/>
        </w:rPr>
        <w:t xml:space="preserve"> ont divisé l'étude de l'économie domestique en sept domaines: cuisine, développement de l'enfant, éducation et sensibilisation de la communauté, gestion et </w:t>
      </w:r>
      <w:r w:rsidRPr="00FA7090">
        <w:rPr>
          <w:rFonts w:ascii="Times New Roman" w:eastAsia="Times New Roman" w:hAnsi="Times New Roman" w:cs="Times New Roman"/>
          <w:sz w:val="24"/>
          <w:szCs w:val="24"/>
          <w:lang w:eastAsia="fr-FR"/>
        </w:rPr>
        <w:lastRenderedPageBreak/>
        <w:t>conception de la maison, couture et textiles, budget et économie, et santé et hygiène</w:t>
      </w:r>
      <w:sdt>
        <w:sdtPr>
          <w:rPr>
            <w:rFonts w:ascii="Times New Roman" w:eastAsia="Times New Roman" w:hAnsi="Times New Roman" w:cs="Times New Roman"/>
            <w:sz w:val="24"/>
            <w:szCs w:val="24"/>
            <w:lang w:eastAsia="fr-FR"/>
          </w:rPr>
          <w:id w:val="3664977"/>
          <w:citation/>
        </w:sdtPr>
        <w:sdtContent>
          <w:r w:rsidR="00CF24E6" w:rsidRPr="00FA7090">
            <w:rPr>
              <w:rFonts w:ascii="Times New Roman" w:eastAsia="Times New Roman" w:hAnsi="Times New Roman" w:cs="Times New Roman"/>
              <w:sz w:val="24"/>
              <w:szCs w:val="24"/>
              <w:lang w:eastAsia="fr-FR"/>
            </w:rPr>
            <w:fldChar w:fldCharType="begin"/>
          </w:r>
          <w:r w:rsidR="00B75DD8" w:rsidRPr="00FA7090">
            <w:rPr>
              <w:rFonts w:ascii="Times New Roman" w:eastAsia="Times New Roman" w:hAnsi="Times New Roman" w:cs="Times New Roman"/>
              <w:sz w:val="24"/>
              <w:szCs w:val="24"/>
              <w:lang w:eastAsia="fr-FR"/>
            </w:rPr>
            <w:instrText xml:space="preserve"> CITATION Del20 \l 1036  </w:instrText>
          </w:r>
          <w:r w:rsidR="00CF24E6" w:rsidRPr="00FA7090">
            <w:rPr>
              <w:rFonts w:ascii="Times New Roman" w:eastAsia="Times New Roman" w:hAnsi="Times New Roman" w:cs="Times New Roman"/>
              <w:sz w:val="24"/>
              <w:szCs w:val="24"/>
              <w:lang w:eastAsia="fr-FR"/>
            </w:rPr>
            <w:fldChar w:fldCharType="separate"/>
          </w:r>
          <w:r w:rsidR="00A875EB">
            <w:rPr>
              <w:rFonts w:ascii="Times New Roman" w:eastAsia="Times New Roman" w:hAnsi="Times New Roman" w:cs="Times New Roman"/>
              <w:noProof/>
              <w:sz w:val="24"/>
              <w:szCs w:val="24"/>
              <w:lang w:eastAsia="fr-FR"/>
            </w:rPr>
            <w:t xml:space="preserve"> </w:t>
          </w:r>
          <w:r w:rsidR="00A875EB" w:rsidRPr="00A875EB">
            <w:rPr>
              <w:rFonts w:ascii="Times New Roman" w:eastAsia="Times New Roman" w:hAnsi="Times New Roman" w:cs="Times New Roman"/>
              <w:noProof/>
              <w:sz w:val="24"/>
              <w:szCs w:val="24"/>
              <w:lang w:eastAsia="fr-FR"/>
            </w:rPr>
            <w:t>(Delgado, Paulette, 2020)</w:t>
          </w:r>
          <w:r w:rsidR="00CF24E6" w:rsidRPr="00FA7090">
            <w:rPr>
              <w:rFonts w:ascii="Times New Roman" w:eastAsia="Times New Roman" w:hAnsi="Times New Roman" w:cs="Times New Roman"/>
              <w:sz w:val="24"/>
              <w:szCs w:val="24"/>
              <w:lang w:eastAsia="fr-FR"/>
            </w:rPr>
            <w:fldChar w:fldCharType="end"/>
          </w:r>
        </w:sdtContent>
      </w:sdt>
    </w:p>
    <w:p w:rsidR="00991B11" w:rsidRPr="00FA7090" w:rsidRDefault="00991B11" w:rsidP="004035EC">
      <w:pPr>
        <w:spacing w:after="0"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L'économie domestique est une étude sur la gestion de la maison, de la famille et de la communauté. En termes simples, nous pouvons utiliser le terme «ménage» pour décrire l’économie domestique, ce qui signifie littéralement travailler pour maintenir les moyens de subsistance des personnes vivant dans une maison ou un appartement.</w:t>
      </w:r>
    </w:p>
    <w:p w:rsidR="00991B11" w:rsidRPr="00FA7090" w:rsidRDefault="00991B11" w:rsidP="004035EC">
      <w:pPr>
        <w:spacing w:line="240" w:lineRule="auto"/>
        <w:jc w:val="both"/>
        <w:rPr>
          <w:rFonts w:ascii="Times New Roman" w:eastAsia="Times New Roman" w:hAnsi="Times New Roman" w:cs="Times New Roman"/>
          <w:sz w:val="24"/>
          <w:szCs w:val="24"/>
          <w:lang w:eastAsia="fr-FR"/>
        </w:rPr>
      </w:pPr>
      <w:r w:rsidRPr="00FA7090">
        <w:rPr>
          <w:rFonts w:ascii="Times New Roman" w:eastAsia="Times New Roman" w:hAnsi="Times New Roman" w:cs="Times New Roman"/>
          <w:sz w:val="24"/>
          <w:szCs w:val="24"/>
          <w:lang w:eastAsia="fr-FR"/>
        </w:rPr>
        <w:t>Toutes les tâches domestiques deviennent la  préoccupation du couple «  du ménage plus précisément ». Ce sont en effet, les parents, les principaux responsables de la famille qui se chargent de gérer les ressources monétaires, le revenu familial entre les dépenses alimentaires et les autres charges (énergie,</w:t>
      </w:r>
      <w:r w:rsidRPr="00FA7090">
        <w:rPr>
          <w:rFonts w:ascii="Times New Roman" w:eastAsia="Times New Roman" w:hAnsi="Times New Roman" w:cs="Times New Roman"/>
          <w:color w:val="454545"/>
          <w:sz w:val="24"/>
          <w:szCs w:val="24"/>
          <w:lang w:eastAsia="fr-FR"/>
        </w:rPr>
        <w:t xml:space="preserve"> </w:t>
      </w:r>
      <w:r w:rsidRPr="00FA7090">
        <w:rPr>
          <w:rFonts w:ascii="Times New Roman" w:eastAsia="Times New Roman" w:hAnsi="Times New Roman" w:cs="Times New Roman"/>
          <w:sz w:val="24"/>
          <w:szCs w:val="24"/>
          <w:lang w:eastAsia="fr-FR"/>
        </w:rPr>
        <w:t>eau, téléphone, internet, éducation des enfants,  santé et faire face à d'autres imprévus…). </w:t>
      </w:r>
    </w:p>
    <w:p w:rsidR="00991B11" w:rsidRPr="003F706D" w:rsidRDefault="00FA7090" w:rsidP="004035EC">
      <w:pPr>
        <w:spacing w:after="0" w:line="240" w:lineRule="auto"/>
        <w:jc w:val="both"/>
        <w:rPr>
          <w:rFonts w:ascii="Times New Roman" w:eastAsia="Times New Roman" w:hAnsi="Times New Roman" w:cs="Times New Roman"/>
          <w:b/>
          <w:bCs/>
          <w:sz w:val="24"/>
          <w:szCs w:val="24"/>
          <w:lang w:eastAsia="fr-FR"/>
        </w:rPr>
      </w:pPr>
      <w:r w:rsidRPr="003F706D">
        <w:rPr>
          <w:rFonts w:ascii="Times New Roman" w:eastAsia="Times New Roman" w:hAnsi="Times New Roman" w:cs="Times New Roman"/>
          <w:b/>
          <w:bCs/>
          <w:sz w:val="24"/>
          <w:szCs w:val="24"/>
          <w:lang w:eastAsia="fr-FR"/>
        </w:rPr>
        <w:t>Sous section 3</w:t>
      </w:r>
      <w:r w:rsidR="00991B11" w:rsidRPr="003F706D">
        <w:rPr>
          <w:rFonts w:ascii="Times New Roman" w:eastAsia="Times New Roman" w:hAnsi="Times New Roman" w:cs="Times New Roman"/>
          <w:b/>
          <w:bCs/>
          <w:sz w:val="24"/>
          <w:szCs w:val="24"/>
          <w:lang w:eastAsia="fr-FR"/>
        </w:rPr>
        <w:t>-</w:t>
      </w:r>
      <w:r w:rsidR="003F706D">
        <w:rPr>
          <w:rFonts w:ascii="Times New Roman" w:eastAsia="Times New Roman" w:hAnsi="Times New Roman" w:cs="Times New Roman"/>
          <w:b/>
          <w:bCs/>
          <w:sz w:val="24"/>
          <w:szCs w:val="24"/>
          <w:lang w:eastAsia="fr-FR"/>
        </w:rPr>
        <w:t xml:space="preserve"> </w:t>
      </w:r>
      <w:r w:rsidR="00991B11" w:rsidRPr="003F706D">
        <w:rPr>
          <w:rFonts w:ascii="Times New Roman" w:eastAsia="Times New Roman" w:hAnsi="Times New Roman" w:cs="Times New Roman"/>
          <w:b/>
          <w:bCs/>
          <w:sz w:val="24"/>
          <w:szCs w:val="24"/>
          <w:lang w:eastAsia="fr-FR"/>
        </w:rPr>
        <w:t xml:space="preserve">Rôle et importance de l’économie domestique </w:t>
      </w:r>
    </w:p>
    <w:p w:rsidR="00991B11" w:rsidRPr="004035EC" w:rsidRDefault="00991B11" w:rsidP="004035EC">
      <w:pPr>
        <w:spacing w:after="0" w:line="240" w:lineRule="auto"/>
        <w:jc w:val="both"/>
        <w:rPr>
          <w:rFonts w:ascii="Times New Roman" w:eastAsia="Times New Roman" w:hAnsi="Times New Roman" w:cs="Times New Roman"/>
          <w:sz w:val="28"/>
          <w:szCs w:val="28"/>
          <w:lang w:eastAsia="fr-FR"/>
        </w:rPr>
      </w:pPr>
    </w:p>
    <w:p w:rsidR="00991B11" w:rsidRPr="003F706D" w:rsidRDefault="00991B11" w:rsidP="00CE5BD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L’économie</w:t>
      </w:r>
      <w:r w:rsidR="00CE5BDC">
        <w:rPr>
          <w:rFonts w:ascii="Times New Roman" w:eastAsia="Times New Roman" w:hAnsi="Times New Roman" w:cs="Times New Roman"/>
          <w:sz w:val="24"/>
          <w:szCs w:val="24"/>
          <w:lang w:eastAsia="fr-FR"/>
        </w:rPr>
        <w:t xml:space="preserve"> domestique</w:t>
      </w:r>
      <w:r w:rsidRPr="003F706D">
        <w:rPr>
          <w:rFonts w:ascii="Times New Roman" w:eastAsia="Times New Roman" w:hAnsi="Times New Roman" w:cs="Times New Roman"/>
          <w:sz w:val="24"/>
          <w:szCs w:val="24"/>
          <w:lang w:eastAsia="fr-FR"/>
        </w:rPr>
        <w:t xml:space="preserve"> joue un rôle plus important qui ne se limite pas à l’entretien ménager. La famille est une petite entité de la société, qui est unie non seulement par les liens du sang et du mariage, mais aussi par les relations économiques.</w:t>
      </w:r>
    </w:p>
    <w:p w:rsidR="00991B11" w:rsidRPr="003F706D" w:rsidRDefault="00991B11" w:rsidP="004035EC">
      <w:pPr>
        <w:spacing w:after="0" w:line="240" w:lineRule="auto"/>
        <w:jc w:val="both"/>
        <w:rPr>
          <w:rFonts w:ascii="Times New Roman" w:eastAsia="Times New Roman" w:hAnsi="Times New Roman" w:cs="Times New Roman"/>
          <w:color w:val="454545"/>
          <w:sz w:val="24"/>
          <w:szCs w:val="24"/>
          <w:lang w:eastAsia="fr-FR"/>
        </w:rPr>
      </w:pPr>
      <w:r w:rsidRPr="003F706D">
        <w:rPr>
          <w:rFonts w:ascii="Times New Roman" w:eastAsia="Times New Roman" w:hAnsi="Times New Roman" w:cs="Times New Roman"/>
          <w:color w:val="454545"/>
          <w:sz w:val="24"/>
          <w:szCs w:val="24"/>
          <w:lang w:eastAsia="fr-FR"/>
        </w:rPr>
        <w:t> </w:t>
      </w:r>
    </w:p>
    <w:p w:rsidR="00991B11" w:rsidRPr="003F706D" w:rsidRDefault="00991B11" w:rsidP="00CE5BD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Tout comme une entreprise ou l’Etat, les responsables au sein du  ménage doivent gérer et contrôler  leurs dépenses avec rationalité, ils doivent </w:t>
      </w:r>
      <w:r w:rsidR="00CE5BDC">
        <w:rPr>
          <w:rFonts w:ascii="Times New Roman" w:eastAsia="Times New Roman" w:hAnsi="Times New Roman" w:cs="Times New Roman"/>
          <w:sz w:val="24"/>
          <w:szCs w:val="24"/>
          <w:lang w:eastAsia="fr-FR"/>
        </w:rPr>
        <w:t>les  contrôler et les diminuer.</w:t>
      </w:r>
      <w:r w:rsidRPr="003F706D">
        <w:rPr>
          <w:rFonts w:ascii="Times New Roman" w:eastAsia="Times New Roman" w:hAnsi="Times New Roman" w:cs="Times New Roman"/>
          <w:sz w:val="24"/>
          <w:szCs w:val="24"/>
          <w:lang w:eastAsia="fr-FR"/>
        </w:rPr>
        <w:t> </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De nos jours, les ménages sont des acteurs importants des activités économiques. Tout comme les entreprises et le gouvernement, les ménages participent à tous les processus économiques. En termes simples, un ménage est un agent économique géré par une ou plusieurs personnes vivant ensemble et ayant un budget commun. Le ménage rassemble tous les salariés, les propriétaires de </w:t>
      </w:r>
      <w:proofErr w:type="gramStart"/>
      <w:r w:rsidRPr="003F706D">
        <w:rPr>
          <w:rFonts w:ascii="Times New Roman" w:eastAsia="Times New Roman" w:hAnsi="Times New Roman" w:cs="Times New Roman"/>
          <w:sz w:val="24"/>
          <w:szCs w:val="24"/>
          <w:lang w:eastAsia="fr-FR"/>
        </w:rPr>
        <w:t>capital ,</w:t>
      </w:r>
      <w:proofErr w:type="gramEnd"/>
      <w:r w:rsidRPr="003F706D">
        <w:rPr>
          <w:rFonts w:ascii="Times New Roman" w:eastAsia="Times New Roman" w:hAnsi="Times New Roman" w:cs="Times New Roman"/>
          <w:sz w:val="24"/>
          <w:szCs w:val="24"/>
          <w:lang w:eastAsia="fr-FR"/>
        </w:rPr>
        <w:t xml:space="preserve"> de terres engagés  dans le processus de production ou de commercialisation. Un ménage est un concept qui est plus large que la famille et, contrairement à la famille, les ménages comprennent plus que de simples parents et peuvent comprendre un, deux ou plusieurs membres.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Les ménages jouent un rôle important dans le développement du pays. D’où la nécessité d'étudier leur place et leur rôle dans l'économie moderne.</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La place des ménages dans l'expansion des relations de marché est déterminée par les raisons suivantes: Les ménages fournissent le niveau nécessaire de demande des consommateurs, sans lequel le mécanisme du marché ne serait pas fonctionnel.</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93696F">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L'épargne des ménages est un canal d'investissement très important dans les économies en développement. Les ménages approvisionnent le marché en facteurs de production (capacité entrepreneuriale et travail). Le ménage est important  pour la création de produits et la réalisation du capital humain</w:t>
      </w:r>
      <w:sdt>
        <w:sdtPr>
          <w:rPr>
            <w:rFonts w:ascii="Times New Roman" w:eastAsia="Times New Roman" w:hAnsi="Times New Roman" w:cs="Times New Roman"/>
            <w:sz w:val="24"/>
            <w:szCs w:val="24"/>
            <w:lang w:eastAsia="fr-FR"/>
          </w:rPr>
          <w:id w:val="1703051"/>
          <w:citation/>
        </w:sdtPr>
        <w:sdtContent>
          <w:r w:rsidR="00CF24E6">
            <w:rPr>
              <w:rFonts w:ascii="Times New Roman" w:eastAsia="Times New Roman" w:hAnsi="Times New Roman" w:cs="Times New Roman"/>
              <w:sz w:val="24"/>
              <w:szCs w:val="24"/>
              <w:lang w:eastAsia="fr-FR"/>
            </w:rPr>
            <w:fldChar w:fldCharType="begin"/>
          </w:r>
          <w:r w:rsidR="0093696F">
            <w:rPr>
              <w:rFonts w:ascii="Times New Roman" w:eastAsia="Times New Roman" w:hAnsi="Times New Roman" w:cs="Times New Roman"/>
              <w:sz w:val="24"/>
              <w:szCs w:val="24"/>
              <w:lang w:eastAsia="fr-FR"/>
            </w:rPr>
            <w:instrText xml:space="preserve"> CITATION Che21 \l 1036 </w:instrText>
          </w:r>
          <w:r w:rsidR="00CF24E6">
            <w:rPr>
              <w:rFonts w:ascii="Times New Roman" w:eastAsia="Times New Roman" w:hAnsi="Times New Roman" w:cs="Times New Roman"/>
              <w:sz w:val="24"/>
              <w:szCs w:val="24"/>
              <w:lang w:eastAsia="fr-FR"/>
            </w:rPr>
            <w:fldChar w:fldCharType="separate"/>
          </w:r>
          <w:r w:rsidR="0093696F">
            <w:rPr>
              <w:rFonts w:ascii="Times New Roman" w:eastAsia="Times New Roman" w:hAnsi="Times New Roman" w:cs="Times New Roman"/>
              <w:noProof/>
              <w:sz w:val="24"/>
              <w:szCs w:val="24"/>
              <w:lang w:eastAsia="fr-FR"/>
            </w:rPr>
            <w:t xml:space="preserve"> </w:t>
          </w:r>
          <w:r w:rsidR="0093696F" w:rsidRPr="0093696F">
            <w:rPr>
              <w:rFonts w:ascii="Times New Roman" w:eastAsia="Times New Roman" w:hAnsi="Times New Roman" w:cs="Times New Roman"/>
              <w:noProof/>
              <w:sz w:val="24"/>
              <w:szCs w:val="24"/>
              <w:lang w:eastAsia="fr-FR"/>
            </w:rPr>
            <w:t>(Cherifi, 2021)</w:t>
          </w:r>
          <w:r w:rsidR="00CF24E6">
            <w:rPr>
              <w:rFonts w:ascii="Times New Roman" w:eastAsia="Times New Roman" w:hAnsi="Times New Roman" w:cs="Times New Roman"/>
              <w:sz w:val="24"/>
              <w:szCs w:val="24"/>
              <w:lang w:eastAsia="fr-FR"/>
            </w:rPr>
            <w:fldChar w:fldCharType="end"/>
          </w:r>
        </w:sdtContent>
      </w:sdt>
      <w:r w:rsidRPr="003F706D">
        <w:rPr>
          <w:rFonts w:ascii="Times New Roman" w:eastAsia="Times New Roman" w:hAnsi="Times New Roman" w:cs="Times New Roman"/>
          <w:sz w:val="24"/>
          <w:szCs w:val="24"/>
          <w:lang w:eastAsia="fr-FR"/>
        </w:rPr>
        <w:t xml:space="preserve">. </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La capacité des ménages à créer une entreprise familiale contribue non seulement à la croissance de la richesse personnelle, mais aussi au développement d'une économie de marché dans son ensemble. Les ménages, tout comme les entreprises et les États, jouent un rôle important dans la circulation des ressources, des revenus et des biens. Les ménages sont propriétaires de ressources qui se présentent sous la forme de services factoriels aux entreprises. Le paiement des ressources sert de base matérielle aux revenus des ménages et sert à acheter des biens de consommation et des services créés par les entreprises. Le mouvement des flux de ressources, des liquidités, ainsi que des biens et services est effectué en permanence au sein des ménages.</w:t>
      </w:r>
    </w:p>
    <w:p w:rsidR="003F706D" w:rsidRDefault="003F706D" w:rsidP="004035EC">
      <w:pPr>
        <w:spacing w:after="0" w:line="240" w:lineRule="auto"/>
        <w:jc w:val="both"/>
        <w:rPr>
          <w:rFonts w:ascii="Times New Roman" w:eastAsia="Times New Roman" w:hAnsi="Times New Roman" w:cs="Times New Roman"/>
          <w:sz w:val="24"/>
          <w:szCs w:val="24"/>
          <w:lang w:eastAsia="fr-FR"/>
        </w:rPr>
      </w:pPr>
    </w:p>
    <w:p w:rsidR="00991B11"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lastRenderedPageBreak/>
        <w:t>Pour une utilisation optimale des ressources familiales, une bonne planification est essentielle. Pendant le processus de planification, il faut prévoir les besoins des membres de la famille, les évaluer et s’assurer que la disponibilité de ressources adéquates pour répondre à toutes les demandes soit bien calculée. À cet égard, un bon processus décisionnel est hautement souhaitable. En effet, on peut dire que la gestion de la maison est un processus intellectuel qui peut être atteint par une planification, une organisation, un contrôle et une évaluation appropriés des ressources familiales pour leur utilisation optimale et ainsi répondre aux attentes</w:t>
      </w:r>
      <w:r w:rsidRPr="003F706D">
        <w:rPr>
          <w:rFonts w:ascii="Times New Roman" w:eastAsia="Times New Roman" w:hAnsi="Times New Roman" w:cs="Times New Roman"/>
          <w:color w:val="454545"/>
          <w:sz w:val="24"/>
          <w:szCs w:val="24"/>
          <w:lang w:eastAsia="fr-FR"/>
        </w:rPr>
        <w:t xml:space="preserve"> </w:t>
      </w:r>
      <w:r w:rsidRPr="003F706D">
        <w:rPr>
          <w:rFonts w:ascii="Times New Roman" w:eastAsia="Times New Roman" w:hAnsi="Times New Roman" w:cs="Times New Roman"/>
          <w:sz w:val="24"/>
          <w:szCs w:val="24"/>
          <w:lang w:eastAsia="fr-FR"/>
        </w:rPr>
        <w:t xml:space="preserve">de la famille. </w:t>
      </w:r>
    </w:p>
    <w:p w:rsidR="003F706D" w:rsidRPr="003F706D" w:rsidRDefault="003F706D"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4035EC">
      <w:pPr>
        <w:spacing w:after="0" w:line="240" w:lineRule="auto"/>
        <w:jc w:val="both"/>
        <w:rPr>
          <w:rFonts w:ascii="Times New Roman" w:eastAsia="Times New Roman" w:hAnsi="Times New Roman" w:cs="Times New Roman"/>
          <w:b/>
          <w:bCs/>
          <w:sz w:val="24"/>
          <w:szCs w:val="24"/>
          <w:lang w:eastAsia="fr-FR"/>
        </w:rPr>
      </w:pPr>
      <w:r w:rsidRPr="003F706D">
        <w:rPr>
          <w:rFonts w:ascii="Times New Roman" w:eastAsia="Times New Roman" w:hAnsi="Times New Roman" w:cs="Times New Roman"/>
          <w:b/>
          <w:bCs/>
          <w:sz w:val="24"/>
          <w:szCs w:val="24"/>
          <w:lang w:eastAsia="fr-FR"/>
        </w:rPr>
        <w:t>Un schéma sur le Home Management est reproduit ci dessous</w:t>
      </w:r>
      <w:sdt>
        <w:sdtPr>
          <w:rPr>
            <w:rFonts w:ascii="Times New Roman" w:eastAsia="Times New Roman" w:hAnsi="Times New Roman" w:cs="Times New Roman"/>
            <w:b/>
            <w:bCs/>
            <w:sz w:val="24"/>
            <w:szCs w:val="24"/>
            <w:lang w:eastAsia="fr-FR"/>
          </w:rPr>
          <w:id w:val="3664980"/>
          <w:citation/>
        </w:sdtPr>
        <w:sdtContent>
          <w:r w:rsidR="00CF24E6" w:rsidRPr="003F706D">
            <w:rPr>
              <w:rFonts w:ascii="Times New Roman" w:eastAsia="Times New Roman" w:hAnsi="Times New Roman" w:cs="Times New Roman"/>
              <w:b/>
              <w:bCs/>
              <w:sz w:val="24"/>
              <w:szCs w:val="24"/>
              <w:lang w:eastAsia="fr-FR"/>
            </w:rPr>
            <w:fldChar w:fldCharType="begin"/>
          </w:r>
          <w:r w:rsidR="00B85A0D" w:rsidRPr="003F706D">
            <w:rPr>
              <w:rFonts w:ascii="Times New Roman" w:eastAsia="Times New Roman" w:hAnsi="Times New Roman" w:cs="Times New Roman"/>
              <w:b/>
              <w:bCs/>
              <w:sz w:val="24"/>
              <w:szCs w:val="24"/>
              <w:lang w:eastAsia="fr-FR"/>
            </w:rPr>
            <w:instrText xml:space="preserve"> CITATION Ara11 \l 1036  </w:instrText>
          </w:r>
          <w:r w:rsidR="00CF24E6" w:rsidRPr="003F706D">
            <w:rPr>
              <w:rFonts w:ascii="Times New Roman" w:eastAsia="Times New Roman" w:hAnsi="Times New Roman" w:cs="Times New Roman"/>
              <w:b/>
              <w:bCs/>
              <w:sz w:val="24"/>
              <w:szCs w:val="24"/>
              <w:lang w:eastAsia="fr-FR"/>
            </w:rPr>
            <w:fldChar w:fldCharType="separate"/>
          </w:r>
          <w:r w:rsidR="00A875EB">
            <w:rPr>
              <w:rFonts w:ascii="Times New Roman" w:eastAsia="Times New Roman" w:hAnsi="Times New Roman" w:cs="Times New Roman"/>
              <w:b/>
              <w:bCs/>
              <w:noProof/>
              <w:sz w:val="24"/>
              <w:szCs w:val="24"/>
              <w:lang w:eastAsia="fr-FR"/>
            </w:rPr>
            <w:t xml:space="preserve"> </w:t>
          </w:r>
          <w:r w:rsidR="00A875EB" w:rsidRPr="00A875EB">
            <w:rPr>
              <w:rFonts w:ascii="Times New Roman" w:eastAsia="Times New Roman" w:hAnsi="Times New Roman" w:cs="Times New Roman"/>
              <w:noProof/>
              <w:sz w:val="24"/>
              <w:szCs w:val="24"/>
              <w:lang w:eastAsia="fr-FR"/>
            </w:rPr>
            <w:t>(Ara, et al., 2011)</w:t>
          </w:r>
          <w:r w:rsidR="00CF24E6" w:rsidRPr="003F706D">
            <w:rPr>
              <w:rFonts w:ascii="Times New Roman" w:eastAsia="Times New Roman" w:hAnsi="Times New Roman" w:cs="Times New Roman"/>
              <w:b/>
              <w:bCs/>
              <w:sz w:val="24"/>
              <w:szCs w:val="24"/>
              <w:lang w:eastAsia="fr-FR"/>
            </w:rPr>
            <w:fldChar w:fldCharType="end"/>
          </w:r>
        </w:sdtContent>
      </w:sdt>
    </w:p>
    <w:p w:rsidR="00991B11" w:rsidRPr="003F706D" w:rsidRDefault="00991B11" w:rsidP="004035EC">
      <w:pPr>
        <w:spacing w:after="0" w:line="240" w:lineRule="auto"/>
        <w:jc w:val="both"/>
        <w:rPr>
          <w:rFonts w:ascii="Times New Roman" w:eastAsia="Times New Roman" w:hAnsi="Times New Roman" w:cs="Times New Roman"/>
          <w:b/>
          <w:bCs/>
          <w:sz w:val="24"/>
          <w:szCs w:val="24"/>
          <w:lang w:eastAsia="fr-FR"/>
        </w:rPr>
      </w:pPr>
    </w:p>
    <w:p w:rsidR="00991B11" w:rsidRPr="004035EC" w:rsidRDefault="00991B11" w:rsidP="004035EC">
      <w:pPr>
        <w:spacing w:after="0" w:line="240" w:lineRule="auto"/>
        <w:jc w:val="both"/>
        <w:rPr>
          <w:rFonts w:ascii="Times New Roman" w:eastAsia="Times New Roman" w:hAnsi="Times New Roman" w:cs="Times New Roman"/>
          <w:sz w:val="28"/>
          <w:szCs w:val="28"/>
          <w:lang w:eastAsia="fr-FR"/>
        </w:rPr>
      </w:pPr>
      <w:r w:rsidRPr="004035EC">
        <w:rPr>
          <w:rFonts w:ascii="Times New Roman" w:eastAsia="Times New Roman" w:hAnsi="Times New Roman" w:cs="Times New Roman"/>
          <w:noProof/>
          <w:sz w:val="28"/>
          <w:szCs w:val="28"/>
          <w:lang w:eastAsia="fr-FR"/>
        </w:rPr>
        <w:drawing>
          <wp:inline distT="0" distB="0" distL="0" distR="0">
            <wp:extent cx="4816186" cy="4211782"/>
            <wp:effectExtent l="19050" t="0" r="3464"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27221" cy="4221432"/>
                    </a:xfrm>
                    <a:prstGeom prst="rect">
                      <a:avLst/>
                    </a:prstGeom>
                    <a:noFill/>
                    <a:ln w="9525">
                      <a:noFill/>
                      <a:miter lim="800000"/>
                      <a:headEnd/>
                      <a:tailEnd/>
                    </a:ln>
                  </pic:spPr>
                </pic:pic>
              </a:graphicData>
            </a:graphic>
          </wp:inline>
        </w:drawing>
      </w:r>
    </w:p>
    <w:p w:rsidR="00991B11"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En économie domestique, seules les ressources possédées par la famille sont qualifiées de ressources familiales, c'est grâce à elles que les objectifs spécifiques de la famille peuvent être atteints. Mais ces ressources familiales doivent être utilisées de manière convenable et rationnelle avec une planification, un contrôle et une évaluation appropriés des besoins de la famille.</w:t>
      </w:r>
    </w:p>
    <w:p w:rsidR="00342552" w:rsidRPr="003F706D" w:rsidRDefault="00342552" w:rsidP="004035EC">
      <w:pPr>
        <w:spacing w:after="0" w:line="240" w:lineRule="auto"/>
        <w:jc w:val="both"/>
        <w:rPr>
          <w:rFonts w:ascii="Times New Roman" w:eastAsia="Times New Roman" w:hAnsi="Times New Roman" w:cs="Times New Roman"/>
          <w:sz w:val="24"/>
          <w:szCs w:val="24"/>
          <w:lang w:eastAsia="fr-FR"/>
        </w:rPr>
      </w:pPr>
    </w:p>
    <w:p w:rsidR="00991B11" w:rsidRPr="00342552" w:rsidRDefault="00342552" w:rsidP="004035EC">
      <w:pPr>
        <w:spacing w:after="0" w:line="240" w:lineRule="auto"/>
        <w:jc w:val="both"/>
        <w:rPr>
          <w:rFonts w:ascii="Times New Roman" w:eastAsia="Times New Roman" w:hAnsi="Times New Roman" w:cs="Times New Roman"/>
          <w:b/>
          <w:bCs/>
          <w:sz w:val="24"/>
          <w:szCs w:val="24"/>
          <w:lang w:eastAsia="fr-FR"/>
        </w:rPr>
      </w:pPr>
      <w:r w:rsidRPr="00342552">
        <w:rPr>
          <w:rFonts w:ascii="Times New Roman" w:eastAsia="Times New Roman" w:hAnsi="Times New Roman" w:cs="Times New Roman"/>
          <w:b/>
          <w:bCs/>
          <w:sz w:val="24"/>
          <w:szCs w:val="24"/>
          <w:lang w:eastAsia="fr-FR"/>
        </w:rPr>
        <w:t>Sous section 4</w:t>
      </w:r>
      <w:r w:rsidR="00991B11" w:rsidRPr="00342552">
        <w:rPr>
          <w:rFonts w:ascii="Times New Roman" w:eastAsia="Times New Roman" w:hAnsi="Times New Roman" w:cs="Times New Roman"/>
          <w:b/>
          <w:bCs/>
          <w:sz w:val="24"/>
          <w:szCs w:val="24"/>
          <w:lang w:eastAsia="fr-FR"/>
        </w:rPr>
        <w:t>- classification des ressources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Les ressources peuvent être classées en deux groupes: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Les ressources humaines ou immatérielles et les ressources matérielles. </w:t>
      </w:r>
    </w:p>
    <w:p w:rsidR="00CE5BDC" w:rsidRDefault="00CE5BDC"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CE5BDC" w:rsidP="00CE5BD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w:t>
      </w:r>
      <w:r w:rsidR="00991B11" w:rsidRPr="00342552">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00991B11" w:rsidRPr="00342552">
        <w:rPr>
          <w:rFonts w:ascii="Times New Roman" w:eastAsia="Times New Roman" w:hAnsi="Times New Roman" w:cs="Times New Roman"/>
          <w:b/>
          <w:bCs/>
          <w:sz w:val="24"/>
          <w:szCs w:val="24"/>
          <w:lang w:eastAsia="fr-FR"/>
        </w:rPr>
        <w:t>Les ressources humaines</w:t>
      </w:r>
      <w:r w:rsidR="00991B11" w:rsidRPr="003F706D">
        <w:rPr>
          <w:rFonts w:ascii="Times New Roman" w:eastAsia="Times New Roman" w:hAnsi="Times New Roman" w:cs="Times New Roman"/>
          <w:sz w:val="24"/>
          <w:szCs w:val="24"/>
          <w:lang w:eastAsia="fr-FR"/>
        </w:rPr>
        <w:t xml:space="preserve">  sont liées à la qualité intérieure d'un individu comme les connaissances, la réputation professionnelle, les compétences, les aptitudes, la personnalité, les capacités, l’énergie  etc. En outre, le temps peut également être considéré comme une ressource humaine car il est utilisé par les individus selon les exigences et les besoins.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lastRenderedPageBreak/>
        <w:t xml:space="preserve">Les êtres humains peuvent contrôler le temps et en  faire un meilleur usage car le temps est limité. </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Default="00CE5BDC" w:rsidP="00CE5BDC">
      <w:pPr>
        <w:spacing w:after="0" w:line="240" w:lineRule="auto"/>
        <w:jc w:val="both"/>
        <w:rPr>
          <w:rFonts w:ascii="Times New Roman" w:eastAsia="Times New Roman" w:hAnsi="Times New Roman" w:cs="Times New Roman"/>
          <w:color w:val="FF0000"/>
          <w:sz w:val="24"/>
          <w:szCs w:val="24"/>
          <w:lang w:eastAsia="fr-FR"/>
        </w:rPr>
      </w:pPr>
      <w:r w:rsidRPr="00CE5BDC">
        <w:rPr>
          <w:rFonts w:ascii="Times New Roman" w:eastAsia="Times New Roman" w:hAnsi="Times New Roman" w:cs="Times New Roman"/>
          <w:b/>
          <w:bCs/>
          <w:sz w:val="24"/>
          <w:szCs w:val="24"/>
          <w:lang w:eastAsia="fr-FR"/>
        </w:rPr>
        <w:t>B</w:t>
      </w:r>
      <w:r w:rsidR="00991B11" w:rsidRPr="00CE5BDC">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00991B11" w:rsidRPr="00CE5BDC">
        <w:rPr>
          <w:rFonts w:ascii="Times New Roman" w:eastAsia="Times New Roman" w:hAnsi="Times New Roman" w:cs="Times New Roman"/>
          <w:b/>
          <w:bCs/>
          <w:sz w:val="24"/>
          <w:szCs w:val="24"/>
          <w:lang w:eastAsia="fr-FR"/>
        </w:rPr>
        <w:t>Les</w:t>
      </w:r>
      <w:r w:rsidR="00991B11" w:rsidRPr="00342552">
        <w:rPr>
          <w:rFonts w:ascii="Times New Roman" w:eastAsia="Times New Roman" w:hAnsi="Times New Roman" w:cs="Times New Roman"/>
          <w:b/>
          <w:bCs/>
          <w:sz w:val="24"/>
          <w:szCs w:val="24"/>
          <w:lang w:eastAsia="fr-FR"/>
        </w:rPr>
        <w:t xml:space="preserve"> ressources matérielles</w:t>
      </w:r>
      <w:r w:rsidR="00991B11" w:rsidRPr="003F706D">
        <w:rPr>
          <w:rFonts w:ascii="Times New Roman" w:eastAsia="Times New Roman" w:hAnsi="Times New Roman" w:cs="Times New Roman"/>
          <w:sz w:val="24"/>
          <w:szCs w:val="24"/>
          <w:lang w:eastAsia="fr-FR"/>
        </w:rPr>
        <w:t xml:space="preserve"> sont utilisées pour la gestion et le bon fonctionnement de la maison et ces ressources sont les revenus, le logement, les biens, les installations communautaires, etc</w:t>
      </w:r>
      <w:r w:rsidR="00B85A0D" w:rsidRPr="003F706D">
        <w:rPr>
          <w:rFonts w:ascii="Times New Roman" w:eastAsia="Times New Roman" w:hAnsi="Times New Roman" w:cs="Times New Roman"/>
          <w:sz w:val="24"/>
          <w:szCs w:val="24"/>
          <w:lang w:eastAsia="fr-FR"/>
        </w:rPr>
        <w:t>.</w:t>
      </w:r>
      <w:r w:rsidR="00991B11" w:rsidRPr="003F706D">
        <w:rPr>
          <w:rFonts w:ascii="Times New Roman" w:eastAsia="Times New Roman" w:hAnsi="Times New Roman" w:cs="Times New Roman"/>
          <w:color w:val="FF0000"/>
          <w:sz w:val="24"/>
          <w:szCs w:val="24"/>
          <w:lang w:eastAsia="fr-FR"/>
        </w:rPr>
        <w:t xml:space="preserve"> </w:t>
      </w:r>
    </w:p>
    <w:p w:rsidR="003F706D" w:rsidRPr="003F706D" w:rsidRDefault="003F706D" w:rsidP="004035EC">
      <w:pPr>
        <w:spacing w:after="0" w:line="240" w:lineRule="auto"/>
        <w:jc w:val="both"/>
        <w:rPr>
          <w:rFonts w:ascii="Times New Roman" w:eastAsia="Times New Roman" w:hAnsi="Times New Roman" w:cs="Times New Roman"/>
          <w:color w:val="FF0000"/>
          <w:sz w:val="24"/>
          <w:szCs w:val="24"/>
          <w:lang w:eastAsia="fr-FR"/>
        </w:rPr>
      </w:pPr>
    </w:p>
    <w:p w:rsidR="00B85A0D" w:rsidRPr="004035EC" w:rsidRDefault="00B85A0D" w:rsidP="004035EC">
      <w:pPr>
        <w:spacing w:after="0" w:line="240" w:lineRule="auto"/>
        <w:jc w:val="both"/>
        <w:rPr>
          <w:rFonts w:ascii="Times New Roman" w:eastAsia="Times New Roman" w:hAnsi="Times New Roman" w:cs="Times New Roman"/>
          <w:color w:val="FF0000"/>
          <w:sz w:val="28"/>
          <w:szCs w:val="28"/>
          <w:lang w:eastAsia="fr-FR"/>
        </w:rPr>
      </w:pPr>
    </w:p>
    <w:p w:rsidR="00B85A0D" w:rsidRPr="003F706D" w:rsidRDefault="00991B11" w:rsidP="00CE5BDC">
      <w:pPr>
        <w:spacing w:after="0" w:line="240" w:lineRule="auto"/>
        <w:jc w:val="both"/>
        <w:rPr>
          <w:rFonts w:ascii="Times New Roman" w:eastAsia="Times New Roman" w:hAnsi="Times New Roman" w:cs="Times New Roman"/>
          <w:b/>
          <w:bCs/>
          <w:sz w:val="28"/>
          <w:szCs w:val="28"/>
          <w:lang w:eastAsia="fr-FR"/>
        </w:rPr>
      </w:pPr>
      <w:r w:rsidRPr="003F706D">
        <w:rPr>
          <w:rFonts w:ascii="Times New Roman" w:eastAsia="Times New Roman" w:hAnsi="Times New Roman" w:cs="Times New Roman"/>
          <w:b/>
          <w:bCs/>
          <w:sz w:val="28"/>
          <w:szCs w:val="28"/>
          <w:lang w:eastAsia="fr-FR"/>
        </w:rPr>
        <w:t>La classification des ressources familiales est indiquée ci-dessous</w:t>
      </w:r>
      <w:sdt>
        <w:sdtPr>
          <w:rPr>
            <w:rFonts w:ascii="Times New Roman" w:eastAsia="Times New Roman" w:hAnsi="Times New Roman" w:cs="Times New Roman"/>
            <w:b/>
            <w:bCs/>
            <w:sz w:val="28"/>
            <w:szCs w:val="28"/>
            <w:lang w:eastAsia="fr-FR"/>
          </w:rPr>
          <w:id w:val="1702876"/>
          <w:citation/>
        </w:sdtPr>
        <w:sdtContent>
          <w:r w:rsidR="00CF24E6">
            <w:rPr>
              <w:rFonts w:ascii="Times New Roman" w:eastAsia="Times New Roman" w:hAnsi="Times New Roman" w:cs="Times New Roman"/>
              <w:b/>
              <w:bCs/>
              <w:sz w:val="28"/>
              <w:szCs w:val="28"/>
              <w:lang w:eastAsia="fr-FR"/>
            </w:rPr>
            <w:fldChar w:fldCharType="begin"/>
          </w:r>
          <w:r w:rsidR="00CE5BDC">
            <w:rPr>
              <w:rFonts w:ascii="Times New Roman" w:eastAsia="Times New Roman" w:hAnsi="Times New Roman" w:cs="Times New Roman"/>
              <w:b/>
              <w:bCs/>
              <w:sz w:val="28"/>
              <w:szCs w:val="28"/>
              <w:lang w:eastAsia="fr-FR"/>
            </w:rPr>
            <w:instrText xml:space="preserve"> CITATION Ara11 \l 1036 </w:instrText>
          </w:r>
          <w:r w:rsidR="00CF24E6">
            <w:rPr>
              <w:rFonts w:ascii="Times New Roman" w:eastAsia="Times New Roman" w:hAnsi="Times New Roman" w:cs="Times New Roman"/>
              <w:b/>
              <w:bCs/>
              <w:sz w:val="28"/>
              <w:szCs w:val="28"/>
              <w:lang w:eastAsia="fr-FR"/>
            </w:rPr>
            <w:fldChar w:fldCharType="separate"/>
          </w:r>
          <w:r w:rsidR="00A875EB">
            <w:rPr>
              <w:rFonts w:ascii="Times New Roman" w:eastAsia="Times New Roman" w:hAnsi="Times New Roman" w:cs="Times New Roman"/>
              <w:b/>
              <w:bCs/>
              <w:noProof/>
              <w:sz w:val="28"/>
              <w:szCs w:val="28"/>
              <w:lang w:eastAsia="fr-FR"/>
            </w:rPr>
            <w:t xml:space="preserve"> </w:t>
          </w:r>
          <w:r w:rsidR="00A875EB" w:rsidRPr="00A875EB">
            <w:rPr>
              <w:rFonts w:ascii="Times New Roman" w:eastAsia="Times New Roman" w:hAnsi="Times New Roman" w:cs="Times New Roman"/>
              <w:noProof/>
              <w:sz w:val="28"/>
              <w:szCs w:val="28"/>
              <w:lang w:eastAsia="fr-FR"/>
            </w:rPr>
            <w:t>(Ara, et al., 2011)</w:t>
          </w:r>
          <w:r w:rsidR="00CF24E6">
            <w:rPr>
              <w:rFonts w:ascii="Times New Roman" w:eastAsia="Times New Roman" w:hAnsi="Times New Roman" w:cs="Times New Roman"/>
              <w:b/>
              <w:bCs/>
              <w:sz w:val="28"/>
              <w:szCs w:val="28"/>
              <w:lang w:eastAsia="fr-FR"/>
            </w:rPr>
            <w:fldChar w:fldCharType="end"/>
          </w:r>
        </w:sdtContent>
      </w:sdt>
    </w:p>
    <w:p w:rsidR="00991B11" w:rsidRPr="004035EC" w:rsidRDefault="00991B11" w:rsidP="004035EC">
      <w:pPr>
        <w:spacing w:after="0" w:line="240" w:lineRule="auto"/>
        <w:jc w:val="both"/>
        <w:rPr>
          <w:rFonts w:ascii="Times New Roman" w:eastAsia="Times New Roman" w:hAnsi="Times New Roman" w:cs="Times New Roman"/>
          <w:color w:val="FF0000"/>
          <w:sz w:val="28"/>
          <w:szCs w:val="28"/>
          <w:lang w:eastAsia="fr-FR"/>
        </w:rPr>
      </w:pPr>
      <w:r w:rsidRPr="004035EC">
        <w:rPr>
          <w:rFonts w:ascii="Times New Roman" w:eastAsia="Times New Roman" w:hAnsi="Times New Roman" w:cs="Times New Roman"/>
          <w:noProof/>
          <w:sz w:val="28"/>
          <w:szCs w:val="28"/>
          <w:lang w:eastAsia="fr-FR"/>
        </w:rPr>
        <w:drawing>
          <wp:inline distT="0" distB="0" distL="0" distR="0">
            <wp:extent cx="4813935" cy="4545330"/>
            <wp:effectExtent l="19050" t="0" r="571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13935" cy="4545330"/>
                    </a:xfrm>
                    <a:prstGeom prst="rect">
                      <a:avLst/>
                    </a:prstGeom>
                    <a:noFill/>
                    <a:ln w="9525">
                      <a:noFill/>
                      <a:miter lim="800000"/>
                      <a:headEnd/>
                      <a:tailEnd/>
                    </a:ln>
                  </pic:spPr>
                </pic:pic>
              </a:graphicData>
            </a:graphic>
          </wp:inline>
        </w:drawing>
      </w:r>
    </w:p>
    <w:p w:rsidR="00991B11" w:rsidRPr="004035EC" w:rsidRDefault="00991B11" w:rsidP="004035EC">
      <w:pPr>
        <w:spacing w:after="0" w:line="240" w:lineRule="auto"/>
        <w:jc w:val="both"/>
        <w:rPr>
          <w:rFonts w:ascii="Times New Roman" w:eastAsia="Times New Roman" w:hAnsi="Times New Roman" w:cs="Times New Roman"/>
          <w:sz w:val="28"/>
          <w:szCs w:val="28"/>
          <w:lang w:eastAsia="fr-FR"/>
        </w:rPr>
      </w:pPr>
    </w:p>
    <w:p w:rsidR="00991B11" w:rsidRPr="004035EC" w:rsidRDefault="00991B11" w:rsidP="004035EC">
      <w:pPr>
        <w:spacing w:after="0" w:line="240" w:lineRule="auto"/>
        <w:jc w:val="both"/>
        <w:rPr>
          <w:rFonts w:ascii="Times New Roman" w:eastAsia="Times New Roman" w:hAnsi="Times New Roman" w:cs="Times New Roman"/>
          <w:sz w:val="28"/>
          <w:szCs w:val="28"/>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Les ressources humaines sont la partie la plus importante des ressources familiales.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Un individu, grâce à ses capacités, ses compétences, son attitude, ses connaissances et son énergie, pourrait être en mesure de rendre la maison très agréable. Par exemple, on peut avoir un goût particulier dans l'achat de nouveaux articles, posséder  un certain sens artistique et une capacité à décorer la maison, ce sont toutes des ressources humaines et celles-ci sont nécessaires pour être utilisées correctement. L'énergie est également une ressource humaine très importante.</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Les Ressources matérielles : Diverses ressources matérielles sont utilisées pour gérer la maison. Les gens peuvent accumuler des ressources matérielles de diverses manières. Par exemple, l'argent qui est une ressource matérielle peut être accumulé par les gens grâce au </w:t>
      </w:r>
      <w:r w:rsidRPr="003F706D">
        <w:rPr>
          <w:rFonts w:ascii="Times New Roman" w:eastAsia="Times New Roman" w:hAnsi="Times New Roman" w:cs="Times New Roman"/>
          <w:sz w:val="24"/>
          <w:szCs w:val="24"/>
          <w:lang w:eastAsia="fr-FR"/>
        </w:rPr>
        <w:lastRenderedPageBreak/>
        <w:t xml:space="preserve">revenu, à l'épargne, à la préservation de l'or et de l'argent de l'économie domestique, etc. Là encore, les biens peuvent être collectés en se procurant différents types d'équipements, de biens de consommation, de biens, de vêtements et de meubles. Viennent ensuite les installations communautaires que les individus peuvent partager en utilisant les bibliothèques, les parcs, les clubs, les terrains de jeux, les routes, etc. </w:t>
      </w:r>
    </w:p>
    <w:p w:rsidR="00991B11" w:rsidRPr="004035EC" w:rsidRDefault="00991B11" w:rsidP="004035EC">
      <w:pPr>
        <w:spacing w:after="0" w:line="240" w:lineRule="auto"/>
        <w:jc w:val="both"/>
        <w:rPr>
          <w:rFonts w:ascii="Times New Roman" w:eastAsia="Times New Roman" w:hAnsi="Times New Roman" w:cs="Times New Roman"/>
          <w:color w:val="FF0000"/>
          <w:sz w:val="28"/>
          <w:szCs w:val="28"/>
          <w:lang w:eastAsia="fr-FR"/>
        </w:rPr>
      </w:pPr>
      <w:r w:rsidRPr="004035EC">
        <w:rPr>
          <w:rFonts w:ascii="Times New Roman" w:eastAsia="Times New Roman" w:hAnsi="Times New Roman" w:cs="Times New Roman"/>
          <w:color w:val="FF0000"/>
          <w:sz w:val="28"/>
          <w:szCs w:val="28"/>
          <w:lang w:eastAsia="fr-FR"/>
        </w:rPr>
        <w:t> </w:t>
      </w:r>
    </w:p>
    <w:p w:rsidR="00991B11" w:rsidRPr="003F706D" w:rsidRDefault="00DE233B" w:rsidP="004035EC">
      <w:pPr>
        <w:spacing w:after="0" w:line="240" w:lineRule="auto"/>
        <w:jc w:val="both"/>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C</w:t>
      </w:r>
      <w:r w:rsidR="00991B11" w:rsidRPr="003F706D">
        <w:rPr>
          <w:rFonts w:ascii="Times New Roman" w:eastAsia="Times New Roman" w:hAnsi="Times New Roman" w:cs="Times New Roman"/>
          <w:b/>
          <w:bCs/>
          <w:sz w:val="28"/>
          <w:szCs w:val="28"/>
          <w:lang w:eastAsia="fr-FR"/>
        </w:rPr>
        <w:t>-Budgétisation des ressources</w:t>
      </w:r>
    </w:p>
    <w:p w:rsidR="00991B11" w:rsidRPr="004035EC" w:rsidRDefault="00991B11" w:rsidP="004035EC">
      <w:pPr>
        <w:spacing w:after="0" w:line="240" w:lineRule="auto"/>
        <w:jc w:val="both"/>
        <w:rPr>
          <w:rFonts w:ascii="Times New Roman" w:eastAsia="Times New Roman" w:hAnsi="Times New Roman" w:cs="Times New Roman"/>
          <w:sz w:val="28"/>
          <w:szCs w:val="28"/>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Pour une planification judicieuse des ressources familiales, la source de revenu et son montant ainsi que les rubriques de dépenses doivent être bien spécifiées. Ainsi, nous pouvons dire qu'un budget mensuel est un plan de dépenses pour la famille basé sur le revenu mensuel et les dépenses de la famille. De toute évidence, nous pouvons dire qu'un budget est un plan écrit d'utilisation du revenu mensuel de la famille qui reflète les besoins de la famille, le temps et les domaines de dépenses.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Le budget de la famille reflète les revenus et les dépenses d'une famille. Pour le préparer il faut connaître le revenu mensuel probable de la famille, le nombre de membres de la famille et leurs besoins particuliers, identifier les principales rubriques des dépenses familiales (par ex. nourriture, vêtements, logement, soins médicaux, éducation, loisirs et épargne, etc.), décider du montant à dépenser. </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Le budget doit être flexible en permettant d’apporter des changements et des réajustements d'une rubrique à l'autre.</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Après avoir préparé un budget, si la dépense est effectuée, il renseignera l'individu de la source des revenus ainsi que des domaines de dépenses. </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Un équilibre peut être fait entre les revenus et les dépenses.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La bonne maitrise des ressources et des dépenses  permet de faire des économies. L'épargne faisant partie intégrante d'un budget, un budget encourage l'épargne, que le revenu soit élevé ou bas. Un budget aide les membres de la famille à dépenser de l'argent dans les délais impartis et permet ainsi d'économiser du temps et de l'énergie.</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Dans un budget si les dépenses importantes sont couvertes, la satisfaction et la solvabilité de la famille s'accroissent  puisque toutes les charges auront été payées comme le loyer du logement,  la facture de l'électricité, du gaz, de l’eau et toutes les autres charges en temps voulu. </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En faisant une bonne évaluation des besoins, le budget peut-être  élaboré et ainsi tous les membres de la famille sont satisfaits.</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Certaines règles doivent être prises en compte lors de la préparation d'un budget familial.</w:t>
      </w:r>
    </w:p>
    <w:p w:rsidR="00991B11" w:rsidRPr="003F706D"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 xml:space="preserve">Ce dernier peut être préparé de deux manières, la première est que les fiches budgétaires soient remplies par enregistrement quotidien par le chef de famille, ou les membres de la famille .Ces informations sont soigneusement examinées de temps en temps par un guide ou conseiller familial qui rend visite à la famille pour recueillir les informations enregistrées à la fin de chaque mois. </w:t>
      </w:r>
    </w:p>
    <w:p w:rsidR="00991B11" w:rsidRDefault="00991B11" w:rsidP="004035EC">
      <w:pPr>
        <w:spacing w:after="0" w:line="240" w:lineRule="auto"/>
        <w:jc w:val="both"/>
        <w:rPr>
          <w:rFonts w:ascii="Times New Roman" w:eastAsia="Times New Roman" w:hAnsi="Times New Roman" w:cs="Times New Roman"/>
          <w:sz w:val="24"/>
          <w:szCs w:val="24"/>
          <w:lang w:eastAsia="fr-FR"/>
        </w:rPr>
      </w:pPr>
      <w:r w:rsidRPr="003F706D">
        <w:rPr>
          <w:rFonts w:ascii="Times New Roman" w:eastAsia="Times New Roman" w:hAnsi="Times New Roman" w:cs="Times New Roman"/>
          <w:sz w:val="24"/>
          <w:szCs w:val="24"/>
          <w:lang w:eastAsia="fr-FR"/>
        </w:rPr>
        <w:t>La seconde méthode consiste pour le chercheur ou le conseiller social à renseigner les données sur le budget familial en interrogeant le chef de famille sur ses sources de revenus. </w:t>
      </w:r>
    </w:p>
    <w:p w:rsidR="00DE233B" w:rsidRDefault="00DE233B" w:rsidP="004035EC">
      <w:pPr>
        <w:spacing w:after="0" w:line="240" w:lineRule="auto"/>
        <w:jc w:val="both"/>
        <w:rPr>
          <w:rFonts w:ascii="Times New Roman" w:eastAsia="Times New Roman" w:hAnsi="Times New Roman" w:cs="Times New Roman"/>
          <w:sz w:val="24"/>
          <w:szCs w:val="24"/>
          <w:lang w:eastAsia="fr-FR"/>
        </w:rPr>
      </w:pPr>
    </w:p>
    <w:p w:rsidR="00DE233B" w:rsidRDefault="00DE233B" w:rsidP="004035EC">
      <w:pPr>
        <w:spacing w:after="0" w:line="240" w:lineRule="auto"/>
        <w:jc w:val="both"/>
        <w:rPr>
          <w:rFonts w:ascii="Times New Roman" w:eastAsia="Times New Roman" w:hAnsi="Times New Roman" w:cs="Times New Roman"/>
          <w:sz w:val="24"/>
          <w:szCs w:val="24"/>
          <w:lang w:eastAsia="fr-FR"/>
        </w:rPr>
      </w:pPr>
    </w:p>
    <w:p w:rsidR="00DE233B" w:rsidRPr="003F706D" w:rsidRDefault="00DE233B" w:rsidP="004035EC">
      <w:pPr>
        <w:spacing w:after="0" w:line="240" w:lineRule="auto"/>
        <w:jc w:val="both"/>
        <w:rPr>
          <w:rFonts w:ascii="Times New Roman" w:eastAsia="Times New Roman" w:hAnsi="Times New Roman" w:cs="Times New Roman"/>
          <w:sz w:val="24"/>
          <w:szCs w:val="24"/>
          <w:lang w:eastAsia="fr-FR"/>
        </w:rPr>
      </w:pPr>
    </w:p>
    <w:p w:rsidR="00FD6535" w:rsidRPr="004035EC" w:rsidRDefault="00FD6535" w:rsidP="004035EC">
      <w:pPr>
        <w:spacing w:after="0" w:line="240" w:lineRule="auto"/>
        <w:jc w:val="both"/>
        <w:rPr>
          <w:rFonts w:ascii="Times New Roman" w:eastAsia="Times New Roman" w:hAnsi="Times New Roman" w:cs="Times New Roman"/>
          <w:sz w:val="28"/>
          <w:szCs w:val="28"/>
          <w:lang w:eastAsia="fr-FR"/>
        </w:rPr>
      </w:pPr>
    </w:p>
    <w:p w:rsidR="00465326" w:rsidRPr="003F706D" w:rsidRDefault="00342552" w:rsidP="003F706D">
      <w:pPr>
        <w:shd w:val="clear" w:color="auto" w:fill="FFFFFF"/>
        <w:spacing w:after="0" w:line="240" w:lineRule="auto"/>
        <w:jc w:val="both"/>
        <w:rPr>
          <w:rFonts w:ascii="Times New Roman" w:eastAsia="Times New Roman" w:hAnsi="Times New Roman" w:cs="Times New Roman"/>
          <w:b/>
          <w:bCs/>
          <w:color w:val="222222"/>
          <w:sz w:val="28"/>
          <w:szCs w:val="28"/>
          <w:lang w:eastAsia="fr-FR"/>
        </w:rPr>
      </w:pPr>
      <w:r>
        <w:rPr>
          <w:rFonts w:ascii="Times New Roman" w:eastAsia="Times New Roman" w:hAnsi="Times New Roman" w:cs="Times New Roman"/>
          <w:b/>
          <w:bCs/>
          <w:color w:val="222222"/>
          <w:sz w:val="28"/>
          <w:szCs w:val="28"/>
          <w:lang w:eastAsia="fr-FR"/>
        </w:rPr>
        <w:lastRenderedPageBreak/>
        <w:t xml:space="preserve">SECTION </w:t>
      </w:r>
      <w:r w:rsidRPr="003F706D">
        <w:rPr>
          <w:rFonts w:ascii="Times New Roman" w:eastAsia="Times New Roman" w:hAnsi="Times New Roman" w:cs="Times New Roman"/>
          <w:b/>
          <w:bCs/>
          <w:color w:val="222222"/>
          <w:sz w:val="28"/>
          <w:szCs w:val="28"/>
          <w:lang w:eastAsia="fr-FR"/>
        </w:rPr>
        <w:t>III. DEVELOPPEMENT DURABLE</w:t>
      </w:r>
      <w:r w:rsidR="00465326" w:rsidRPr="003F706D">
        <w:rPr>
          <w:rFonts w:ascii="Times New Roman" w:eastAsia="Times New Roman" w:hAnsi="Times New Roman" w:cs="Times New Roman"/>
          <w:b/>
          <w:bCs/>
          <w:color w:val="222222"/>
          <w:sz w:val="28"/>
          <w:szCs w:val="28"/>
          <w:lang w:eastAsia="fr-FR"/>
        </w:rPr>
        <w:t>:</w:t>
      </w:r>
    </w:p>
    <w:p w:rsidR="00991B11" w:rsidRPr="003F706D" w:rsidRDefault="00991B11"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465326" w:rsidRPr="003F706D"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 xml:space="preserve">Le Développement Durable </w:t>
      </w:r>
      <w:r w:rsidR="005B6BCA" w:rsidRPr="003F706D">
        <w:rPr>
          <w:rFonts w:ascii="Times New Roman" w:eastAsia="Times New Roman" w:hAnsi="Times New Roman" w:cs="Times New Roman"/>
          <w:color w:val="222222"/>
          <w:sz w:val="24"/>
          <w:szCs w:val="24"/>
          <w:lang w:eastAsia="fr-FR"/>
        </w:rPr>
        <w:t xml:space="preserve">est un concept multidimensionnel qui </w:t>
      </w:r>
      <w:r w:rsidRPr="003F706D">
        <w:rPr>
          <w:rFonts w:ascii="Times New Roman" w:eastAsia="Times New Roman" w:hAnsi="Times New Roman" w:cs="Times New Roman"/>
          <w:color w:val="222222"/>
          <w:sz w:val="24"/>
          <w:szCs w:val="24"/>
          <w:lang w:eastAsia="fr-FR"/>
        </w:rPr>
        <w:t>vise à satisfaire les besoins du présent sans compromettre la capacité des générations futures à répondre à leurs propres besoins. Il repose sur trois piliers interdépendants: l'économique, le social et l'environnemental. En favorisant une croissance économique inclusive, la protection de l'environnement et le progrès social, le développement durable cherche à assurer la durabilité à long terme des activités humaines.</w:t>
      </w:r>
    </w:p>
    <w:p w:rsidR="00465326" w:rsidRPr="003F706D"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465326" w:rsidRPr="003F706D" w:rsidRDefault="00465326" w:rsidP="00CA42E2">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Dans le cadre de l'</w:t>
      </w:r>
      <w:r w:rsidR="00CA42E2">
        <w:rPr>
          <w:rFonts w:ascii="Times New Roman" w:eastAsia="Times New Roman" w:hAnsi="Times New Roman" w:cs="Times New Roman"/>
          <w:color w:val="222222"/>
          <w:sz w:val="24"/>
          <w:szCs w:val="24"/>
          <w:lang w:eastAsia="fr-FR"/>
        </w:rPr>
        <w:t>i</w:t>
      </w:r>
      <w:r w:rsidRPr="003F706D">
        <w:rPr>
          <w:rFonts w:ascii="Times New Roman" w:eastAsia="Times New Roman" w:hAnsi="Times New Roman" w:cs="Times New Roman"/>
          <w:color w:val="222222"/>
          <w:sz w:val="24"/>
          <w:szCs w:val="24"/>
          <w:lang w:eastAsia="fr-FR"/>
        </w:rPr>
        <w:t xml:space="preserve">ntelligence </w:t>
      </w:r>
      <w:r w:rsidR="00CA42E2">
        <w:rPr>
          <w:rFonts w:ascii="Times New Roman" w:eastAsia="Times New Roman" w:hAnsi="Times New Roman" w:cs="Times New Roman"/>
          <w:color w:val="222222"/>
          <w:sz w:val="24"/>
          <w:szCs w:val="24"/>
          <w:lang w:eastAsia="fr-FR"/>
        </w:rPr>
        <w:t>é</w:t>
      </w:r>
      <w:r w:rsidRPr="003F706D">
        <w:rPr>
          <w:rFonts w:ascii="Times New Roman" w:eastAsia="Times New Roman" w:hAnsi="Times New Roman" w:cs="Times New Roman"/>
          <w:color w:val="222222"/>
          <w:sz w:val="24"/>
          <w:szCs w:val="24"/>
          <w:lang w:eastAsia="fr-FR"/>
        </w:rPr>
        <w:t>conomique et de l</w:t>
      </w:r>
      <w:r w:rsidR="00CA42E2">
        <w:rPr>
          <w:rFonts w:ascii="Times New Roman" w:eastAsia="Times New Roman" w:hAnsi="Times New Roman" w:cs="Times New Roman"/>
          <w:color w:val="222222"/>
          <w:sz w:val="24"/>
          <w:szCs w:val="24"/>
          <w:lang w:eastAsia="fr-FR"/>
        </w:rPr>
        <w:t>’é</w:t>
      </w:r>
      <w:r w:rsidRPr="003F706D">
        <w:rPr>
          <w:rFonts w:ascii="Times New Roman" w:eastAsia="Times New Roman" w:hAnsi="Times New Roman" w:cs="Times New Roman"/>
          <w:color w:val="222222"/>
          <w:sz w:val="24"/>
          <w:szCs w:val="24"/>
          <w:lang w:eastAsia="fr-FR"/>
        </w:rPr>
        <w:t xml:space="preserve">conomie </w:t>
      </w:r>
      <w:r w:rsidR="00CA42E2">
        <w:rPr>
          <w:rFonts w:ascii="Times New Roman" w:eastAsia="Times New Roman" w:hAnsi="Times New Roman" w:cs="Times New Roman"/>
          <w:color w:val="222222"/>
          <w:sz w:val="24"/>
          <w:szCs w:val="24"/>
          <w:lang w:eastAsia="fr-FR"/>
        </w:rPr>
        <w:t>d</w:t>
      </w:r>
      <w:r w:rsidRPr="003F706D">
        <w:rPr>
          <w:rFonts w:ascii="Times New Roman" w:eastAsia="Times New Roman" w:hAnsi="Times New Roman" w:cs="Times New Roman"/>
          <w:color w:val="222222"/>
          <w:sz w:val="24"/>
          <w:szCs w:val="24"/>
          <w:lang w:eastAsia="fr-FR"/>
        </w:rPr>
        <w:t xml:space="preserve">omestique, le </w:t>
      </w:r>
      <w:r w:rsidR="00CA42E2">
        <w:rPr>
          <w:rFonts w:ascii="Times New Roman" w:eastAsia="Times New Roman" w:hAnsi="Times New Roman" w:cs="Times New Roman"/>
          <w:color w:val="222222"/>
          <w:sz w:val="24"/>
          <w:szCs w:val="24"/>
          <w:lang w:eastAsia="fr-FR"/>
        </w:rPr>
        <w:t>d</w:t>
      </w:r>
      <w:r w:rsidRPr="003F706D">
        <w:rPr>
          <w:rFonts w:ascii="Times New Roman" w:eastAsia="Times New Roman" w:hAnsi="Times New Roman" w:cs="Times New Roman"/>
          <w:color w:val="222222"/>
          <w:sz w:val="24"/>
          <w:szCs w:val="24"/>
          <w:lang w:eastAsia="fr-FR"/>
        </w:rPr>
        <w:t xml:space="preserve">éveloppement </w:t>
      </w:r>
      <w:r w:rsidR="00CA42E2">
        <w:rPr>
          <w:rFonts w:ascii="Times New Roman" w:eastAsia="Times New Roman" w:hAnsi="Times New Roman" w:cs="Times New Roman"/>
          <w:color w:val="222222"/>
          <w:sz w:val="24"/>
          <w:szCs w:val="24"/>
          <w:lang w:eastAsia="fr-FR"/>
        </w:rPr>
        <w:t>d</w:t>
      </w:r>
      <w:r w:rsidRPr="003F706D">
        <w:rPr>
          <w:rFonts w:ascii="Times New Roman" w:eastAsia="Times New Roman" w:hAnsi="Times New Roman" w:cs="Times New Roman"/>
          <w:color w:val="222222"/>
          <w:sz w:val="24"/>
          <w:szCs w:val="24"/>
          <w:lang w:eastAsia="fr-FR"/>
        </w:rPr>
        <w:t>urable apporte une vision globale et à long terme, en intégrant les enjeux sociaux et environnementaux à la réflexion économique. En adoptant une approche holistique, les entreprises, les ménages et les gouvernements peuvent œuvrer ensemble pour assurer un développement plus équilibré et respectueux de l'environnement.</w:t>
      </w:r>
    </w:p>
    <w:p w:rsidR="00465326" w:rsidRPr="00CA42E2" w:rsidRDefault="00465326" w:rsidP="004035EC">
      <w:pPr>
        <w:shd w:val="clear" w:color="auto" w:fill="FFFFFF"/>
        <w:spacing w:after="0" w:line="240" w:lineRule="auto"/>
        <w:jc w:val="both"/>
        <w:rPr>
          <w:rFonts w:ascii="Times New Roman" w:eastAsia="Times New Roman" w:hAnsi="Times New Roman" w:cs="Times New Roman"/>
          <w:b/>
          <w:bCs/>
          <w:color w:val="222222"/>
          <w:sz w:val="24"/>
          <w:szCs w:val="24"/>
          <w:lang w:eastAsia="fr-FR"/>
        </w:rPr>
      </w:pPr>
    </w:p>
    <w:p w:rsidR="005A5BD0" w:rsidRPr="003F706D" w:rsidRDefault="00CA42E2" w:rsidP="00CA42E2">
      <w:pPr>
        <w:shd w:val="clear" w:color="auto" w:fill="FFFFFF"/>
        <w:spacing w:after="0" w:line="240" w:lineRule="auto"/>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color w:val="222222"/>
          <w:sz w:val="24"/>
          <w:szCs w:val="24"/>
          <w:lang w:eastAsia="fr-FR"/>
        </w:rPr>
        <w:t>Nous avons choisi quelques</w:t>
      </w:r>
      <w:r w:rsidR="005A5BD0" w:rsidRPr="003F706D">
        <w:rPr>
          <w:rFonts w:ascii="Times New Roman" w:eastAsia="Times New Roman" w:hAnsi="Times New Roman" w:cs="Times New Roman"/>
          <w:color w:val="222222"/>
          <w:sz w:val="24"/>
          <w:szCs w:val="24"/>
          <w:lang w:eastAsia="fr-FR"/>
        </w:rPr>
        <w:t xml:space="preserve"> définitions </w:t>
      </w:r>
      <w:r>
        <w:rPr>
          <w:rFonts w:ascii="Times New Roman" w:eastAsia="Times New Roman" w:hAnsi="Times New Roman" w:cs="Times New Roman"/>
          <w:color w:val="222222"/>
          <w:sz w:val="24"/>
          <w:szCs w:val="24"/>
          <w:lang w:eastAsia="fr-FR"/>
        </w:rPr>
        <w:t>reconnues :</w:t>
      </w: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1. Définition de la Commission Brundtland (Rapport Brundtland, 1987) :</w:t>
      </w: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 Le développement durable est un développement qui répond aux besoins du présent sans compromettre la capacité des générations futures de répondre aux leurs. »</w:t>
      </w:r>
      <w:sdt>
        <w:sdtPr>
          <w:rPr>
            <w:rFonts w:ascii="Times New Roman" w:eastAsia="Times New Roman" w:hAnsi="Times New Roman" w:cs="Times New Roman"/>
            <w:color w:val="222222"/>
            <w:sz w:val="24"/>
            <w:szCs w:val="24"/>
            <w:lang w:eastAsia="fr-FR"/>
          </w:rPr>
          <w:id w:val="2048153"/>
          <w:citation/>
        </w:sdtPr>
        <w:sdtContent>
          <w:r w:rsidR="00CF24E6" w:rsidRPr="003F706D">
            <w:rPr>
              <w:rFonts w:ascii="Times New Roman" w:eastAsia="Times New Roman" w:hAnsi="Times New Roman" w:cs="Times New Roman"/>
              <w:color w:val="222222"/>
              <w:sz w:val="24"/>
              <w:szCs w:val="24"/>
              <w:lang w:eastAsia="fr-FR"/>
            </w:rPr>
            <w:fldChar w:fldCharType="begin"/>
          </w:r>
          <w:r w:rsidR="00AA1B9E" w:rsidRPr="003F706D">
            <w:rPr>
              <w:rFonts w:ascii="Times New Roman" w:eastAsia="Times New Roman" w:hAnsi="Times New Roman" w:cs="Times New Roman"/>
              <w:color w:val="222222"/>
              <w:sz w:val="24"/>
              <w:szCs w:val="24"/>
              <w:lang w:eastAsia="fr-FR"/>
            </w:rPr>
            <w:instrText xml:space="preserve"> CITATION ONU87 \l 1036 </w:instrText>
          </w:r>
          <w:r w:rsidR="00CF24E6" w:rsidRPr="003F706D">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(ONU, 1987)</w:t>
          </w:r>
          <w:r w:rsidR="00CF24E6" w:rsidRPr="003F706D">
            <w:rPr>
              <w:rFonts w:ascii="Times New Roman" w:eastAsia="Times New Roman" w:hAnsi="Times New Roman" w:cs="Times New Roman"/>
              <w:color w:val="222222"/>
              <w:sz w:val="24"/>
              <w:szCs w:val="24"/>
              <w:lang w:eastAsia="fr-FR"/>
            </w:rPr>
            <w:fldChar w:fldCharType="end"/>
          </w:r>
        </w:sdtContent>
      </w:sdt>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2. Définition du Programme des Nations Unies pour le Développement (PNUD) :</w:t>
      </w: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 Le développement durable est un processus de développement qui concilie l'amélioration du bien-être humain avec la protection de l’environnement naturel et la gestion durable des ressources pour les générations actuelles et futures. »</w:t>
      </w:r>
      <w:sdt>
        <w:sdtPr>
          <w:rPr>
            <w:rFonts w:ascii="Times New Roman" w:eastAsia="Times New Roman" w:hAnsi="Times New Roman" w:cs="Times New Roman"/>
            <w:color w:val="222222"/>
            <w:sz w:val="24"/>
            <w:szCs w:val="24"/>
            <w:lang w:eastAsia="fr-FR"/>
          </w:rPr>
          <w:id w:val="2048154"/>
          <w:citation/>
        </w:sdtPr>
        <w:sdtContent>
          <w:r w:rsidR="00CF24E6" w:rsidRPr="003F706D">
            <w:rPr>
              <w:rFonts w:ascii="Times New Roman" w:eastAsia="Times New Roman" w:hAnsi="Times New Roman" w:cs="Times New Roman"/>
              <w:color w:val="222222"/>
              <w:sz w:val="24"/>
              <w:szCs w:val="24"/>
              <w:lang w:eastAsia="fr-FR"/>
            </w:rPr>
            <w:fldChar w:fldCharType="begin"/>
          </w:r>
          <w:r w:rsidR="00AA1B9E" w:rsidRPr="003F706D">
            <w:rPr>
              <w:rFonts w:ascii="Times New Roman" w:eastAsia="Times New Roman" w:hAnsi="Times New Roman" w:cs="Times New Roman"/>
              <w:color w:val="222222"/>
              <w:sz w:val="24"/>
              <w:szCs w:val="24"/>
              <w:lang w:eastAsia="fr-FR"/>
            </w:rPr>
            <w:instrText xml:space="preserve"> CITATION PNU90 \l 1036  </w:instrText>
          </w:r>
          <w:r w:rsidR="00CF24E6" w:rsidRPr="003F706D">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(PNUD, 1990)</w:t>
          </w:r>
          <w:r w:rsidR="00CF24E6" w:rsidRPr="003F706D">
            <w:rPr>
              <w:rFonts w:ascii="Times New Roman" w:eastAsia="Times New Roman" w:hAnsi="Times New Roman" w:cs="Times New Roman"/>
              <w:color w:val="222222"/>
              <w:sz w:val="24"/>
              <w:szCs w:val="24"/>
              <w:lang w:eastAsia="fr-FR"/>
            </w:rPr>
            <w:fldChar w:fldCharType="end"/>
          </w:r>
        </w:sdtContent>
      </w:sdt>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3. Définition de l’Organisation des Nations Unies (ONU) :</w:t>
      </w: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 Le développement durable vise à promouvoir une prospérité économique partagée, protéger la planète et garantir la paix pour tous dans le cadre des 17 Objectifs de Développement Durable (ODD) adoptés par les États membres de l'ONU. »</w:t>
      </w:r>
      <w:sdt>
        <w:sdtPr>
          <w:rPr>
            <w:rFonts w:ascii="Times New Roman" w:eastAsia="Times New Roman" w:hAnsi="Times New Roman" w:cs="Times New Roman"/>
            <w:color w:val="222222"/>
            <w:sz w:val="24"/>
            <w:szCs w:val="24"/>
            <w:lang w:eastAsia="fr-FR"/>
          </w:rPr>
          <w:id w:val="2048155"/>
          <w:citation/>
        </w:sdtPr>
        <w:sdtContent>
          <w:r w:rsidR="00CF24E6" w:rsidRPr="003F706D">
            <w:rPr>
              <w:rFonts w:ascii="Times New Roman" w:eastAsia="Times New Roman" w:hAnsi="Times New Roman" w:cs="Times New Roman"/>
              <w:color w:val="222222"/>
              <w:sz w:val="24"/>
              <w:szCs w:val="24"/>
              <w:lang w:eastAsia="fr-FR"/>
            </w:rPr>
            <w:fldChar w:fldCharType="begin"/>
          </w:r>
          <w:r w:rsidR="00AA1B9E" w:rsidRPr="003F706D">
            <w:rPr>
              <w:rFonts w:ascii="Times New Roman" w:eastAsia="Times New Roman" w:hAnsi="Times New Roman" w:cs="Times New Roman"/>
              <w:color w:val="222222"/>
              <w:sz w:val="24"/>
              <w:szCs w:val="24"/>
              <w:lang w:eastAsia="fr-FR"/>
            </w:rPr>
            <w:instrText xml:space="preserve"> CITATION ONU15 \l 1036  </w:instrText>
          </w:r>
          <w:r w:rsidR="00CF24E6" w:rsidRPr="003F706D">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(ONU, 2015)</w:t>
          </w:r>
          <w:r w:rsidR="00CF24E6" w:rsidRPr="003F706D">
            <w:rPr>
              <w:rFonts w:ascii="Times New Roman" w:eastAsia="Times New Roman" w:hAnsi="Times New Roman" w:cs="Times New Roman"/>
              <w:color w:val="222222"/>
              <w:sz w:val="24"/>
              <w:szCs w:val="24"/>
              <w:lang w:eastAsia="fr-FR"/>
            </w:rPr>
            <w:fldChar w:fldCharType="end"/>
          </w:r>
        </w:sdtContent>
      </w:sdt>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4. Définition de l’Union Européenne :</w:t>
      </w: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 Le développement durable est un concept global qui cherche à améliorer la qualité de vie actuelle tout en préservant l'environnement pour les générations futures, en mettant l’accent sur l'équilibre entre la croissance économique, la justice sociale et la protection de l'environnement. »</w:t>
      </w:r>
      <w:sdt>
        <w:sdtPr>
          <w:rPr>
            <w:rFonts w:ascii="Times New Roman" w:eastAsia="Times New Roman" w:hAnsi="Times New Roman" w:cs="Times New Roman"/>
            <w:color w:val="222222"/>
            <w:sz w:val="24"/>
            <w:szCs w:val="24"/>
            <w:lang w:eastAsia="fr-FR"/>
          </w:rPr>
          <w:id w:val="2048156"/>
          <w:citation/>
        </w:sdtPr>
        <w:sdtContent>
          <w:r w:rsidR="00CF24E6" w:rsidRPr="003F706D">
            <w:rPr>
              <w:rFonts w:ascii="Times New Roman" w:eastAsia="Times New Roman" w:hAnsi="Times New Roman" w:cs="Times New Roman"/>
              <w:color w:val="222222"/>
              <w:sz w:val="24"/>
              <w:szCs w:val="24"/>
              <w:lang w:eastAsia="fr-FR"/>
            </w:rPr>
            <w:fldChar w:fldCharType="begin"/>
          </w:r>
          <w:r w:rsidR="003C3EDE" w:rsidRPr="003F706D">
            <w:rPr>
              <w:rFonts w:ascii="Times New Roman" w:eastAsia="Times New Roman" w:hAnsi="Times New Roman" w:cs="Times New Roman"/>
              <w:color w:val="222222"/>
              <w:sz w:val="24"/>
              <w:szCs w:val="24"/>
              <w:lang w:eastAsia="fr-FR"/>
            </w:rPr>
            <w:instrText xml:space="preserve"> CITATION UE01 \l 1036 </w:instrText>
          </w:r>
          <w:r w:rsidR="00CF24E6" w:rsidRPr="003F706D">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(UE, 2001)</w:t>
          </w:r>
          <w:r w:rsidR="00CF24E6" w:rsidRPr="003F706D">
            <w:rPr>
              <w:rFonts w:ascii="Times New Roman" w:eastAsia="Times New Roman" w:hAnsi="Times New Roman" w:cs="Times New Roman"/>
              <w:color w:val="222222"/>
              <w:sz w:val="24"/>
              <w:szCs w:val="24"/>
              <w:lang w:eastAsia="fr-FR"/>
            </w:rPr>
            <w:fldChar w:fldCharType="end"/>
          </w:r>
        </w:sdtContent>
      </w:sdt>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5. Définition de l’Organisation de Coopération et de Développement Économiques (OCDE) :</w:t>
      </w: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 Le développement durable consiste à intégrer les objectifs économiques, environnementaux et sociaux de manière équilibrée afin d’améliorer le bien-être humain, tout en garantissant que les ressources naturelles sont utilisées de manière à être renouvelables et préservées pour les générations futures. »</w:t>
      </w:r>
      <w:sdt>
        <w:sdtPr>
          <w:rPr>
            <w:rFonts w:ascii="Times New Roman" w:eastAsia="Times New Roman" w:hAnsi="Times New Roman" w:cs="Times New Roman"/>
            <w:color w:val="222222"/>
            <w:sz w:val="24"/>
            <w:szCs w:val="24"/>
            <w:lang w:eastAsia="fr-FR"/>
          </w:rPr>
          <w:id w:val="2048157"/>
          <w:citation/>
        </w:sdtPr>
        <w:sdtContent>
          <w:r w:rsidR="00CF24E6" w:rsidRPr="003F706D">
            <w:rPr>
              <w:rFonts w:ascii="Times New Roman" w:eastAsia="Times New Roman" w:hAnsi="Times New Roman" w:cs="Times New Roman"/>
              <w:color w:val="222222"/>
              <w:sz w:val="24"/>
              <w:szCs w:val="24"/>
              <w:lang w:eastAsia="fr-FR"/>
            </w:rPr>
            <w:fldChar w:fldCharType="begin"/>
          </w:r>
          <w:r w:rsidR="003C3EDE" w:rsidRPr="003F706D">
            <w:rPr>
              <w:rFonts w:ascii="Times New Roman" w:eastAsia="Times New Roman" w:hAnsi="Times New Roman" w:cs="Times New Roman"/>
              <w:color w:val="222222"/>
              <w:sz w:val="24"/>
              <w:szCs w:val="24"/>
              <w:lang w:eastAsia="fr-FR"/>
            </w:rPr>
            <w:instrText xml:space="preserve"> CITATION OCD01 \l 1036  </w:instrText>
          </w:r>
          <w:r w:rsidR="00CF24E6" w:rsidRPr="003F706D">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(OCDE, 2001)</w:t>
          </w:r>
          <w:r w:rsidR="00CF24E6" w:rsidRPr="003F706D">
            <w:rPr>
              <w:rFonts w:ascii="Times New Roman" w:eastAsia="Times New Roman" w:hAnsi="Times New Roman" w:cs="Times New Roman"/>
              <w:color w:val="222222"/>
              <w:sz w:val="24"/>
              <w:szCs w:val="24"/>
              <w:lang w:eastAsia="fr-FR"/>
            </w:rPr>
            <w:fldChar w:fldCharType="end"/>
          </w:r>
        </w:sdtContent>
      </w:sdt>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6. Définition de l’Association Internationale pour le Développement Durable (IISD) :</w:t>
      </w: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lastRenderedPageBreak/>
        <w:t>« Le développement durable est un cadre stratégique visant à favoriser un équilibre entre la croissance économique, l’équité sociale et la protection de l’environnement pour créer des conditions de vie viables à long terme. »</w:t>
      </w:r>
      <w:sdt>
        <w:sdtPr>
          <w:rPr>
            <w:rFonts w:ascii="Times New Roman" w:eastAsia="Times New Roman" w:hAnsi="Times New Roman" w:cs="Times New Roman"/>
            <w:color w:val="222222"/>
            <w:sz w:val="24"/>
            <w:szCs w:val="24"/>
            <w:lang w:eastAsia="fr-FR"/>
          </w:rPr>
          <w:id w:val="2048158"/>
          <w:citation/>
        </w:sdtPr>
        <w:sdtContent>
          <w:r w:rsidR="00CF24E6" w:rsidRPr="003F706D">
            <w:rPr>
              <w:rFonts w:ascii="Times New Roman" w:eastAsia="Times New Roman" w:hAnsi="Times New Roman" w:cs="Times New Roman"/>
              <w:color w:val="222222"/>
              <w:sz w:val="24"/>
              <w:szCs w:val="24"/>
              <w:lang w:eastAsia="fr-FR"/>
            </w:rPr>
            <w:fldChar w:fldCharType="begin"/>
          </w:r>
          <w:r w:rsidR="003C3EDE" w:rsidRPr="003F706D">
            <w:rPr>
              <w:rFonts w:ascii="Times New Roman" w:eastAsia="Times New Roman" w:hAnsi="Times New Roman" w:cs="Times New Roman"/>
              <w:color w:val="222222"/>
              <w:sz w:val="24"/>
              <w:szCs w:val="24"/>
              <w:lang w:eastAsia="fr-FR"/>
            </w:rPr>
            <w:instrText xml:space="preserve"> CITATION IIS92 \l 1036  </w:instrText>
          </w:r>
          <w:r w:rsidR="00CF24E6" w:rsidRPr="003F706D">
            <w:rPr>
              <w:rFonts w:ascii="Times New Roman" w:eastAsia="Times New Roman" w:hAnsi="Times New Roman" w:cs="Times New Roman"/>
              <w:color w:val="222222"/>
              <w:sz w:val="24"/>
              <w:szCs w:val="24"/>
              <w:lang w:eastAsia="fr-FR"/>
            </w:rPr>
            <w:fldChar w:fldCharType="separate"/>
          </w:r>
          <w:r w:rsidR="00A875EB">
            <w:rPr>
              <w:rFonts w:ascii="Times New Roman" w:eastAsia="Times New Roman" w:hAnsi="Times New Roman" w:cs="Times New Roman"/>
              <w:noProof/>
              <w:color w:val="222222"/>
              <w:sz w:val="24"/>
              <w:szCs w:val="24"/>
              <w:lang w:eastAsia="fr-FR"/>
            </w:rPr>
            <w:t xml:space="preserve"> </w:t>
          </w:r>
          <w:r w:rsidR="00A875EB" w:rsidRPr="00A875EB">
            <w:rPr>
              <w:rFonts w:ascii="Times New Roman" w:eastAsia="Times New Roman" w:hAnsi="Times New Roman" w:cs="Times New Roman"/>
              <w:noProof/>
              <w:color w:val="222222"/>
              <w:sz w:val="24"/>
              <w:szCs w:val="24"/>
              <w:lang w:eastAsia="fr-FR"/>
            </w:rPr>
            <w:t>(IISD, 1992)</w:t>
          </w:r>
          <w:r w:rsidR="00CF24E6" w:rsidRPr="003F706D">
            <w:rPr>
              <w:rFonts w:ascii="Times New Roman" w:eastAsia="Times New Roman" w:hAnsi="Times New Roman" w:cs="Times New Roman"/>
              <w:color w:val="222222"/>
              <w:sz w:val="24"/>
              <w:szCs w:val="24"/>
              <w:lang w:eastAsia="fr-FR"/>
            </w:rPr>
            <w:fldChar w:fldCharType="end"/>
          </w:r>
        </w:sdtContent>
      </w:sdt>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5A5BD0" w:rsidRPr="003F706D" w:rsidRDefault="005A5BD0"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3F706D">
        <w:rPr>
          <w:rFonts w:ascii="Times New Roman" w:eastAsia="Times New Roman" w:hAnsi="Times New Roman" w:cs="Times New Roman"/>
          <w:color w:val="222222"/>
          <w:sz w:val="24"/>
          <w:szCs w:val="24"/>
          <w:lang w:eastAsia="fr-FR"/>
        </w:rPr>
        <w:t>Ces définitions montrent que le développement durable est fondé sur une approche intégrée, où les dimensions économiques, sociales et environnementales sont interconnectées pour assurer un avenir durable.</w:t>
      </w:r>
    </w:p>
    <w:p w:rsidR="003852A6" w:rsidRPr="003F706D" w:rsidRDefault="003852A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3852A6" w:rsidRDefault="003852A6" w:rsidP="00CA42E2">
      <w:pPr>
        <w:shd w:val="clear" w:color="auto" w:fill="FFFFFF"/>
        <w:spacing w:after="0" w:line="240" w:lineRule="auto"/>
        <w:jc w:val="both"/>
        <w:rPr>
          <w:rFonts w:ascii="Times New Roman" w:eastAsia="Times New Roman" w:hAnsi="Times New Roman" w:cs="Times New Roman"/>
          <w:color w:val="222222"/>
          <w:sz w:val="28"/>
          <w:szCs w:val="28"/>
          <w:lang w:eastAsia="fr-FR"/>
        </w:rPr>
      </w:pPr>
      <w:r w:rsidRPr="003F706D">
        <w:rPr>
          <w:rFonts w:ascii="Times New Roman" w:eastAsia="Times New Roman" w:hAnsi="Times New Roman" w:cs="Times New Roman"/>
          <w:color w:val="222222"/>
          <w:sz w:val="24"/>
          <w:szCs w:val="24"/>
          <w:lang w:eastAsia="fr-FR"/>
        </w:rPr>
        <w:t>L'intelligence économique (IE) est un outil stratégique essentiel pour l'économie domestique et le développement durable. Elle permet aux entreprises locales de mieux comprendre leur environnement, d’anticiper les évolutions du marché, et d’optimiser l’utilisation des ressources. En collectant et analysant des données sur les tendances économiques, les acteurs nationaux peuvent identifier des opportunités pour développer des produits et services plus respectueux de l’environnement, tout en renforçant leur compétitivité. Par ailleurs, l'</w:t>
      </w:r>
      <w:r w:rsidR="00CA42E2">
        <w:rPr>
          <w:rFonts w:ascii="Times New Roman" w:eastAsia="Times New Roman" w:hAnsi="Times New Roman" w:cs="Times New Roman"/>
          <w:color w:val="222222"/>
          <w:sz w:val="24"/>
          <w:szCs w:val="24"/>
          <w:lang w:eastAsia="fr-FR"/>
        </w:rPr>
        <w:t>intelligence économique</w:t>
      </w:r>
      <w:r w:rsidRPr="003F706D">
        <w:rPr>
          <w:rFonts w:ascii="Times New Roman" w:eastAsia="Times New Roman" w:hAnsi="Times New Roman" w:cs="Times New Roman"/>
          <w:color w:val="222222"/>
          <w:sz w:val="24"/>
          <w:szCs w:val="24"/>
          <w:lang w:eastAsia="fr-FR"/>
        </w:rPr>
        <w:t xml:space="preserve"> aide à réduire les risques liés aux fluctuations du marché et aux pressions réglementaires, encourageant ainsi des pratiques économiques plus responsables et soutenables à long terme</w:t>
      </w:r>
      <w:r w:rsidRPr="004035EC">
        <w:rPr>
          <w:rFonts w:ascii="Times New Roman" w:eastAsia="Times New Roman" w:hAnsi="Times New Roman" w:cs="Times New Roman"/>
          <w:color w:val="222222"/>
          <w:sz w:val="28"/>
          <w:szCs w:val="28"/>
          <w:lang w:eastAsia="fr-FR"/>
        </w:rPr>
        <w:t>.</w:t>
      </w:r>
    </w:p>
    <w:p w:rsidR="00CA42E2" w:rsidRPr="004035EC" w:rsidRDefault="00CA42E2"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5A5BD0" w:rsidRPr="00342552" w:rsidRDefault="00342552" w:rsidP="00342552">
      <w:pPr>
        <w:jc w:val="both"/>
        <w:rPr>
          <w:rFonts w:ascii="Times New Roman" w:hAnsi="Times New Roman" w:cs="Times New Roman"/>
          <w:b/>
          <w:bCs/>
          <w:sz w:val="28"/>
          <w:szCs w:val="28"/>
        </w:rPr>
      </w:pPr>
      <w:r w:rsidRPr="00342552">
        <w:rPr>
          <w:rFonts w:ascii="Times New Roman" w:hAnsi="Times New Roman" w:cs="Times New Roman"/>
          <w:b/>
          <w:bCs/>
          <w:sz w:val="28"/>
          <w:szCs w:val="28"/>
        </w:rPr>
        <w:t>SECTION IV  COMMENT L'INTELLIGENCE ECONOMIQUE PEUT-ETRE INTEGREE DANS LES PRATIQUES DE L'ECONOMIE DOMESTIQUE POUR FAVORISER LE DEVELOPPEMENT DURABLE</w:t>
      </w:r>
      <w:r>
        <w:rPr>
          <w:rFonts w:ascii="Times New Roman" w:hAnsi="Times New Roman" w:cs="Times New Roman"/>
          <w:b/>
          <w:bCs/>
          <w:sz w:val="28"/>
          <w:szCs w:val="28"/>
        </w:rPr>
        <w:t> </w:t>
      </w:r>
      <w:r w:rsidRPr="00342552">
        <w:rPr>
          <w:rFonts w:ascii="Times New Roman" w:hAnsi="Times New Roman" w:cs="Times New Roman"/>
          <w:b/>
          <w:bCs/>
          <w:sz w:val="28"/>
          <w:szCs w:val="28"/>
        </w:rPr>
        <w:t>?</w:t>
      </w:r>
      <w:sdt>
        <w:sdtPr>
          <w:rPr>
            <w:rFonts w:ascii="Times New Roman" w:hAnsi="Times New Roman" w:cs="Times New Roman"/>
            <w:b/>
            <w:bCs/>
            <w:sz w:val="28"/>
            <w:szCs w:val="28"/>
          </w:rPr>
          <w:id w:val="2048159"/>
          <w:citation/>
        </w:sdtPr>
        <w:sdtContent>
          <w:r w:rsidR="00CF24E6" w:rsidRPr="00342552">
            <w:rPr>
              <w:rFonts w:ascii="Times New Roman" w:hAnsi="Times New Roman" w:cs="Times New Roman"/>
              <w:b/>
              <w:bCs/>
              <w:sz w:val="28"/>
              <w:szCs w:val="28"/>
            </w:rPr>
            <w:fldChar w:fldCharType="begin"/>
          </w:r>
          <w:r w:rsidR="0030670E" w:rsidRPr="00342552">
            <w:rPr>
              <w:rFonts w:ascii="Times New Roman" w:hAnsi="Times New Roman" w:cs="Times New Roman"/>
              <w:b/>
              <w:bCs/>
              <w:sz w:val="28"/>
              <w:szCs w:val="28"/>
            </w:rPr>
            <w:instrText xml:space="preserve"> CITATION Tit \l 1036  </w:instrText>
          </w:r>
          <w:r w:rsidR="00CF24E6" w:rsidRPr="00342552">
            <w:rPr>
              <w:rFonts w:ascii="Times New Roman" w:hAnsi="Times New Roman" w:cs="Times New Roman"/>
              <w:b/>
              <w:bCs/>
              <w:sz w:val="28"/>
              <w:szCs w:val="28"/>
            </w:rPr>
            <w:fldChar w:fldCharType="separate"/>
          </w:r>
          <w:r w:rsidR="00A875EB">
            <w:rPr>
              <w:rFonts w:ascii="Times New Roman" w:hAnsi="Times New Roman" w:cs="Times New Roman"/>
              <w:b/>
              <w:bCs/>
              <w:noProof/>
              <w:sz w:val="28"/>
              <w:szCs w:val="28"/>
            </w:rPr>
            <w:t xml:space="preserve"> </w:t>
          </w:r>
          <w:r w:rsidR="00A875EB" w:rsidRPr="00A875EB">
            <w:rPr>
              <w:rFonts w:ascii="Times New Roman" w:hAnsi="Times New Roman" w:cs="Times New Roman"/>
              <w:noProof/>
              <w:sz w:val="28"/>
              <w:szCs w:val="28"/>
            </w:rPr>
            <w:t>(Roux, 2015)</w:t>
          </w:r>
          <w:r w:rsidR="00CF24E6" w:rsidRPr="00342552">
            <w:rPr>
              <w:rFonts w:ascii="Times New Roman" w:hAnsi="Times New Roman" w:cs="Times New Roman"/>
              <w:b/>
              <w:bCs/>
              <w:sz w:val="28"/>
              <w:szCs w:val="28"/>
            </w:rPr>
            <w:fldChar w:fldCharType="end"/>
          </w:r>
        </w:sdtContent>
      </w:sdt>
      <w:r w:rsidRPr="00342552">
        <w:rPr>
          <w:rFonts w:ascii="Times New Roman" w:hAnsi="Times New Roman" w:cs="Times New Roman"/>
          <w:b/>
          <w:bCs/>
          <w:sz w:val="28"/>
          <w:szCs w:val="28"/>
        </w:rPr>
        <w:t> </w:t>
      </w:r>
    </w:p>
    <w:p w:rsidR="005A5BD0" w:rsidRPr="00DE233B" w:rsidRDefault="005A5BD0" w:rsidP="00DE233B">
      <w:pPr>
        <w:jc w:val="both"/>
        <w:rPr>
          <w:rFonts w:ascii="Times New Roman" w:hAnsi="Times New Roman" w:cs="Times New Roman"/>
          <w:sz w:val="24"/>
          <w:szCs w:val="24"/>
        </w:rPr>
      </w:pPr>
      <w:r w:rsidRPr="003F706D">
        <w:rPr>
          <w:rFonts w:ascii="Times New Roman" w:hAnsi="Times New Roman" w:cs="Times New Roman"/>
          <w:sz w:val="24"/>
          <w:szCs w:val="24"/>
        </w:rPr>
        <w:t>L'intelligence économique (IE), qui repose sur la collecte, l'analyse et l'exploitation stratégique d'informations, peut être utilisée dans le cadre de l'économie domestique pour promouvoir le développement durable</w:t>
      </w:r>
      <w:r w:rsidR="00DE233B">
        <w:rPr>
          <w:rFonts w:ascii="Times New Roman" w:hAnsi="Times New Roman" w:cs="Times New Roman"/>
          <w:sz w:val="24"/>
          <w:szCs w:val="24"/>
        </w:rPr>
        <w:t xml:space="preserve"> comme par exemple, </w:t>
      </w:r>
      <w:r w:rsidR="00DE233B" w:rsidRPr="00DE233B">
        <w:rPr>
          <w:rFonts w:ascii="Times New Roman" w:hAnsi="Times New Roman" w:cs="Times New Roman"/>
          <w:sz w:val="24"/>
          <w:szCs w:val="24"/>
        </w:rPr>
        <w:t>l’optimisation des achats et gestion des ressources</w:t>
      </w:r>
      <w:r w:rsidR="00DE233B">
        <w:rPr>
          <w:rFonts w:ascii="Times New Roman" w:hAnsi="Times New Roman" w:cs="Times New Roman"/>
          <w:sz w:val="24"/>
          <w:szCs w:val="24"/>
        </w:rPr>
        <w:t>, l’a</w:t>
      </w:r>
      <w:r w:rsidR="00DE233B" w:rsidRPr="00DE233B">
        <w:rPr>
          <w:rFonts w:ascii="Times New Roman" w:hAnsi="Times New Roman" w:cs="Times New Roman"/>
          <w:sz w:val="24"/>
          <w:szCs w:val="24"/>
        </w:rPr>
        <w:t>mélioration de l'efficacité énergétique</w:t>
      </w:r>
      <w:r w:rsidR="00DE233B">
        <w:rPr>
          <w:rFonts w:ascii="Times New Roman" w:hAnsi="Times New Roman" w:cs="Times New Roman"/>
          <w:sz w:val="24"/>
          <w:szCs w:val="24"/>
        </w:rPr>
        <w:t>,</w:t>
      </w:r>
      <w:r w:rsidR="00DE233B" w:rsidRPr="00DE233B">
        <w:t xml:space="preserve"> </w:t>
      </w:r>
      <w:r w:rsidR="00DE233B">
        <w:t xml:space="preserve"> </w:t>
      </w:r>
      <w:r w:rsidR="00DE233B" w:rsidRPr="00DE233B">
        <w:rPr>
          <w:rFonts w:ascii="Times New Roman" w:hAnsi="Times New Roman" w:cs="Times New Roman"/>
          <w:sz w:val="24"/>
          <w:szCs w:val="24"/>
        </w:rPr>
        <w:t>la réduction des déchets</w:t>
      </w:r>
      <w:r w:rsidR="00DE233B">
        <w:rPr>
          <w:rFonts w:ascii="Times New Roman" w:hAnsi="Times New Roman" w:cs="Times New Roman"/>
          <w:sz w:val="24"/>
          <w:szCs w:val="24"/>
        </w:rPr>
        <w:t xml:space="preserve"> ,</w:t>
      </w:r>
      <w:r w:rsidR="00DE233B" w:rsidRPr="00DE233B">
        <w:t xml:space="preserve"> </w:t>
      </w:r>
      <w:r w:rsidR="00DE233B" w:rsidRPr="00DE233B">
        <w:rPr>
          <w:rFonts w:ascii="Times New Roman" w:hAnsi="Times New Roman" w:cs="Times New Roman"/>
          <w:sz w:val="24"/>
          <w:szCs w:val="24"/>
        </w:rPr>
        <w:t>l’éducation et transmission des pratiques durables</w:t>
      </w:r>
      <w:r w:rsidR="00DE233B">
        <w:rPr>
          <w:rFonts w:ascii="Times New Roman" w:hAnsi="Times New Roman" w:cs="Times New Roman"/>
          <w:sz w:val="24"/>
          <w:szCs w:val="24"/>
        </w:rPr>
        <w:t xml:space="preserve"> , l’i</w:t>
      </w:r>
      <w:r w:rsidR="00DE233B" w:rsidRPr="00DE233B">
        <w:rPr>
          <w:rFonts w:ascii="Times New Roman" w:hAnsi="Times New Roman" w:cs="Times New Roman"/>
          <w:sz w:val="24"/>
          <w:szCs w:val="24"/>
        </w:rPr>
        <w:t>nvestissement durable</w:t>
      </w:r>
      <w:r w:rsidR="00DE233B">
        <w:rPr>
          <w:rFonts w:ascii="Times New Roman" w:hAnsi="Times New Roman" w:cs="Times New Roman"/>
          <w:sz w:val="24"/>
          <w:szCs w:val="24"/>
        </w:rPr>
        <w:t xml:space="preserve"> ,</w:t>
      </w:r>
      <w:r w:rsidR="00DE233B" w:rsidRPr="00DE233B">
        <w:t xml:space="preserve"> </w:t>
      </w:r>
      <w:r w:rsidR="00DE233B" w:rsidRPr="00DE233B">
        <w:rPr>
          <w:rFonts w:ascii="Times New Roman" w:hAnsi="Times New Roman" w:cs="Times New Roman"/>
          <w:sz w:val="24"/>
          <w:szCs w:val="24"/>
        </w:rPr>
        <w:t>la mobilisation communautaire et partenariats locaux</w:t>
      </w:r>
      <w:r w:rsidR="00DE233B">
        <w:rPr>
          <w:rFonts w:ascii="Times New Roman" w:hAnsi="Times New Roman" w:cs="Times New Roman"/>
          <w:sz w:val="24"/>
          <w:szCs w:val="24"/>
        </w:rPr>
        <w:t xml:space="preserve"> etc.</w:t>
      </w:r>
    </w:p>
    <w:p w:rsidR="005A5BD0" w:rsidRPr="00CA42E2" w:rsidRDefault="005A5BD0" w:rsidP="004035EC">
      <w:pPr>
        <w:jc w:val="both"/>
        <w:rPr>
          <w:rFonts w:ascii="Times New Roman" w:hAnsi="Times New Roman" w:cs="Times New Roman"/>
          <w:b/>
          <w:bCs/>
          <w:sz w:val="24"/>
          <w:szCs w:val="24"/>
        </w:rPr>
      </w:pPr>
      <w:r w:rsidRPr="00CA42E2">
        <w:rPr>
          <w:rFonts w:ascii="Times New Roman" w:hAnsi="Times New Roman" w:cs="Times New Roman"/>
          <w:b/>
          <w:bCs/>
          <w:sz w:val="24"/>
          <w:szCs w:val="24"/>
        </w:rPr>
        <w:t>1. Optimisation des achats et gestion des ressources</w:t>
      </w:r>
    </w:p>
    <w:p w:rsidR="005A5BD0" w:rsidRPr="003F706D" w:rsidRDefault="005A5BD0" w:rsidP="004035EC">
      <w:pPr>
        <w:jc w:val="both"/>
        <w:rPr>
          <w:rFonts w:ascii="Times New Roman" w:hAnsi="Times New Roman" w:cs="Times New Roman"/>
          <w:sz w:val="24"/>
          <w:szCs w:val="24"/>
        </w:rPr>
      </w:pPr>
      <w:r w:rsidRPr="003F706D">
        <w:rPr>
          <w:rFonts w:ascii="Times New Roman" w:hAnsi="Times New Roman" w:cs="Times New Roman"/>
          <w:sz w:val="24"/>
          <w:szCs w:val="24"/>
        </w:rPr>
        <w:t>L'intelligence économique peut être appliquée pour analyser les marchés et identifier les produits écologiques ou issus de circuits courts, favorisant ainsi un comportement de consommation responsable. Par exemple, en analysant les tendances de prix et la disponibilité des produits biologiques ou locaux, les ménages peuvent mieux planifier leurs achats pour maximiser leur budget tout en réduisant leur empreinte carbone.</w:t>
      </w:r>
    </w:p>
    <w:p w:rsidR="005A5BD0" w:rsidRPr="00CA42E2" w:rsidRDefault="005A5BD0" w:rsidP="004035EC">
      <w:pPr>
        <w:jc w:val="both"/>
        <w:rPr>
          <w:rFonts w:ascii="Times New Roman" w:hAnsi="Times New Roman" w:cs="Times New Roman"/>
          <w:b/>
          <w:bCs/>
          <w:sz w:val="24"/>
          <w:szCs w:val="24"/>
        </w:rPr>
      </w:pPr>
      <w:r w:rsidRPr="00CA42E2">
        <w:rPr>
          <w:rFonts w:ascii="Times New Roman" w:hAnsi="Times New Roman" w:cs="Times New Roman"/>
          <w:b/>
          <w:bCs/>
          <w:sz w:val="24"/>
          <w:szCs w:val="24"/>
        </w:rPr>
        <w:t>2. Amélioration de l'efficacité énergétique</w:t>
      </w:r>
    </w:p>
    <w:p w:rsidR="005A5BD0" w:rsidRDefault="005A5BD0" w:rsidP="004035EC">
      <w:pPr>
        <w:jc w:val="both"/>
        <w:rPr>
          <w:rFonts w:ascii="Times New Roman" w:hAnsi="Times New Roman" w:cs="Times New Roman"/>
          <w:sz w:val="24"/>
          <w:szCs w:val="24"/>
        </w:rPr>
      </w:pPr>
      <w:r w:rsidRPr="003F706D">
        <w:rPr>
          <w:rFonts w:ascii="Times New Roman" w:hAnsi="Times New Roman" w:cs="Times New Roman"/>
          <w:sz w:val="24"/>
          <w:szCs w:val="24"/>
        </w:rPr>
        <w:t xml:space="preserve">Les ménages peuvent utiliser des outils d'intelligence économique pour surveiller et comparer les performances des dispositifs </w:t>
      </w:r>
      <w:r w:rsidR="00261D7E" w:rsidRPr="003F706D">
        <w:rPr>
          <w:rFonts w:ascii="Times New Roman" w:hAnsi="Times New Roman" w:cs="Times New Roman"/>
          <w:sz w:val="24"/>
          <w:szCs w:val="24"/>
        </w:rPr>
        <w:t>éco énergétiques</w:t>
      </w:r>
      <w:r w:rsidRPr="003F706D">
        <w:rPr>
          <w:rFonts w:ascii="Times New Roman" w:hAnsi="Times New Roman" w:cs="Times New Roman"/>
          <w:sz w:val="24"/>
          <w:szCs w:val="24"/>
        </w:rPr>
        <w:t xml:space="preserve"> (comme les panneaux solaires, les systèmes de chauffage éco-responsables). En recueillant et en analysant des informations sur les innovations dans le domaine de l'énergie, ils peuvent investir dans des technologies qui réduisent leur consommation d'énergie et leurs factures.</w:t>
      </w:r>
    </w:p>
    <w:p w:rsidR="005A0B72" w:rsidRPr="003F706D" w:rsidRDefault="005A0B72" w:rsidP="004035EC">
      <w:pPr>
        <w:jc w:val="both"/>
        <w:rPr>
          <w:rFonts w:ascii="Times New Roman" w:hAnsi="Times New Roman" w:cs="Times New Roman"/>
          <w:sz w:val="24"/>
          <w:szCs w:val="24"/>
        </w:rPr>
      </w:pPr>
    </w:p>
    <w:p w:rsidR="005A5BD0" w:rsidRPr="00CA42E2" w:rsidRDefault="005A5BD0" w:rsidP="004035EC">
      <w:pPr>
        <w:jc w:val="both"/>
        <w:rPr>
          <w:rFonts w:ascii="Times New Roman" w:hAnsi="Times New Roman" w:cs="Times New Roman"/>
          <w:b/>
          <w:bCs/>
          <w:sz w:val="24"/>
          <w:szCs w:val="24"/>
        </w:rPr>
      </w:pPr>
      <w:r w:rsidRPr="00CA42E2">
        <w:rPr>
          <w:rFonts w:ascii="Times New Roman" w:hAnsi="Times New Roman" w:cs="Times New Roman"/>
          <w:b/>
          <w:bCs/>
          <w:sz w:val="24"/>
          <w:szCs w:val="24"/>
        </w:rPr>
        <w:lastRenderedPageBreak/>
        <w:t>3. Réduction des déchets</w:t>
      </w:r>
    </w:p>
    <w:p w:rsidR="005A5BD0" w:rsidRPr="003F706D" w:rsidRDefault="005A5BD0" w:rsidP="004035EC">
      <w:pPr>
        <w:jc w:val="both"/>
        <w:rPr>
          <w:rFonts w:ascii="Times New Roman" w:hAnsi="Times New Roman" w:cs="Times New Roman"/>
          <w:sz w:val="24"/>
          <w:szCs w:val="24"/>
        </w:rPr>
      </w:pPr>
      <w:r w:rsidRPr="003F706D">
        <w:rPr>
          <w:rFonts w:ascii="Times New Roman" w:hAnsi="Times New Roman" w:cs="Times New Roman"/>
          <w:sz w:val="24"/>
          <w:szCs w:val="24"/>
        </w:rPr>
        <w:t>L'analyse des informations sur les matériaux recyclables et les pratiques zéro déchet peut guider les familles vers des choix plus durables. L'intelligence économique permet de trouver des solutions locales ou des entreprises innovantes qui proposent des produits réutilisables, biodégradables ou recyclés.</w:t>
      </w:r>
    </w:p>
    <w:p w:rsidR="005A5BD0" w:rsidRPr="00CA42E2" w:rsidRDefault="005A5BD0" w:rsidP="004035EC">
      <w:pPr>
        <w:jc w:val="both"/>
        <w:rPr>
          <w:rFonts w:ascii="Times New Roman" w:hAnsi="Times New Roman" w:cs="Times New Roman"/>
          <w:b/>
          <w:bCs/>
          <w:sz w:val="24"/>
          <w:szCs w:val="24"/>
        </w:rPr>
      </w:pPr>
      <w:r w:rsidRPr="00CA42E2">
        <w:rPr>
          <w:rFonts w:ascii="Times New Roman" w:hAnsi="Times New Roman" w:cs="Times New Roman"/>
          <w:b/>
          <w:bCs/>
          <w:sz w:val="24"/>
          <w:szCs w:val="24"/>
        </w:rPr>
        <w:t>4. Education et transmission des pratiques durables</w:t>
      </w:r>
    </w:p>
    <w:p w:rsidR="005A5BD0" w:rsidRPr="003F706D" w:rsidRDefault="005A5BD0" w:rsidP="004035EC">
      <w:pPr>
        <w:jc w:val="both"/>
        <w:rPr>
          <w:rFonts w:ascii="Times New Roman" w:hAnsi="Times New Roman" w:cs="Times New Roman"/>
          <w:sz w:val="24"/>
          <w:szCs w:val="24"/>
        </w:rPr>
      </w:pPr>
      <w:r w:rsidRPr="003F706D">
        <w:rPr>
          <w:rFonts w:ascii="Times New Roman" w:hAnsi="Times New Roman" w:cs="Times New Roman"/>
          <w:sz w:val="24"/>
          <w:szCs w:val="24"/>
        </w:rPr>
        <w:t>L’intelligence économique permet de suivre les politiques publiques, les tendances de formation, et les innovations pédagogiques liées à l'économie circulaire et à la gestion durable des ressources. Cela peut guider les familles dans l'adoption de nouvelles compétences, comme le compostage domestique ou la fabrication maison de produits ménagers écologiques.</w:t>
      </w:r>
    </w:p>
    <w:p w:rsidR="005A5BD0" w:rsidRPr="00CA42E2" w:rsidRDefault="005A5BD0" w:rsidP="004035EC">
      <w:pPr>
        <w:jc w:val="both"/>
        <w:rPr>
          <w:rFonts w:ascii="Times New Roman" w:hAnsi="Times New Roman" w:cs="Times New Roman"/>
          <w:b/>
          <w:bCs/>
          <w:sz w:val="24"/>
          <w:szCs w:val="24"/>
        </w:rPr>
      </w:pPr>
      <w:r w:rsidRPr="00CA42E2">
        <w:rPr>
          <w:rFonts w:ascii="Times New Roman" w:hAnsi="Times New Roman" w:cs="Times New Roman"/>
          <w:b/>
          <w:bCs/>
          <w:sz w:val="24"/>
          <w:szCs w:val="24"/>
        </w:rPr>
        <w:t>5. Investissement durable</w:t>
      </w:r>
    </w:p>
    <w:p w:rsidR="005A5BD0" w:rsidRPr="003F706D" w:rsidRDefault="005A5BD0" w:rsidP="004035EC">
      <w:pPr>
        <w:jc w:val="both"/>
        <w:rPr>
          <w:rFonts w:ascii="Times New Roman" w:hAnsi="Times New Roman" w:cs="Times New Roman"/>
          <w:sz w:val="24"/>
          <w:szCs w:val="24"/>
        </w:rPr>
      </w:pPr>
      <w:r w:rsidRPr="003F706D">
        <w:rPr>
          <w:rFonts w:ascii="Times New Roman" w:hAnsi="Times New Roman" w:cs="Times New Roman"/>
          <w:sz w:val="24"/>
          <w:szCs w:val="24"/>
        </w:rPr>
        <w:t>Les ménages peuvent exploiter l'intelligence économique pour identifier des opportunités d'investissement éthique ou durable (par exemple, dans des fonds d'investissement verts ou des entreprises locales axées sur l'innovation verte). Cela permet de soutenir des entreprises engagées dans le développement durable tout en générant des rendements financiers.</w:t>
      </w:r>
    </w:p>
    <w:p w:rsidR="005A5BD0" w:rsidRPr="00CA42E2" w:rsidRDefault="005A5BD0" w:rsidP="004035EC">
      <w:pPr>
        <w:jc w:val="both"/>
        <w:rPr>
          <w:rFonts w:ascii="Times New Roman" w:hAnsi="Times New Roman" w:cs="Times New Roman"/>
          <w:b/>
          <w:bCs/>
          <w:sz w:val="24"/>
          <w:szCs w:val="24"/>
        </w:rPr>
      </w:pPr>
      <w:r w:rsidRPr="00CA42E2">
        <w:rPr>
          <w:rFonts w:ascii="Times New Roman" w:hAnsi="Times New Roman" w:cs="Times New Roman"/>
          <w:b/>
          <w:bCs/>
          <w:sz w:val="24"/>
          <w:szCs w:val="24"/>
        </w:rPr>
        <w:t>6. Mobilisation communautaire et partenariats locaux</w:t>
      </w:r>
    </w:p>
    <w:p w:rsidR="00726B39" w:rsidRDefault="005A5BD0" w:rsidP="00726B39">
      <w:pPr>
        <w:jc w:val="both"/>
        <w:rPr>
          <w:rFonts w:ascii="Times New Roman" w:hAnsi="Times New Roman" w:cs="Times New Roman"/>
          <w:sz w:val="24"/>
          <w:szCs w:val="24"/>
        </w:rPr>
      </w:pPr>
      <w:r w:rsidRPr="003F706D">
        <w:rPr>
          <w:rFonts w:ascii="Times New Roman" w:hAnsi="Times New Roman" w:cs="Times New Roman"/>
          <w:sz w:val="24"/>
          <w:szCs w:val="24"/>
        </w:rPr>
        <w:t>L’</w:t>
      </w:r>
      <w:r w:rsidR="00261D7E">
        <w:rPr>
          <w:rFonts w:ascii="Times New Roman" w:hAnsi="Times New Roman" w:cs="Times New Roman"/>
          <w:sz w:val="24"/>
          <w:szCs w:val="24"/>
        </w:rPr>
        <w:t>intelligence économique</w:t>
      </w:r>
      <w:r w:rsidRPr="003F706D">
        <w:rPr>
          <w:rFonts w:ascii="Times New Roman" w:hAnsi="Times New Roman" w:cs="Times New Roman"/>
          <w:sz w:val="24"/>
          <w:szCs w:val="24"/>
        </w:rPr>
        <w:t xml:space="preserve"> peut aussi aider à identifier des acteurs locaux ou régionaux (coopératives, associations, etc.) avec qui collaborer pour mettre en place des initiatives communes, comme des jardins partagés, des achats groupés de produits écologiques ou des événements de sensibilisation à la transition écologique.</w:t>
      </w:r>
    </w:p>
    <w:p w:rsidR="005A5BD0" w:rsidRDefault="005A5BD0" w:rsidP="004035EC">
      <w:pPr>
        <w:jc w:val="both"/>
        <w:rPr>
          <w:rFonts w:ascii="Times New Roman" w:hAnsi="Times New Roman" w:cs="Times New Roman"/>
          <w:sz w:val="24"/>
          <w:szCs w:val="24"/>
        </w:rPr>
      </w:pPr>
      <w:r w:rsidRPr="003F706D">
        <w:rPr>
          <w:rFonts w:ascii="Times New Roman" w:hAnsi="Times New Roman" w:cs="Times New Roman"/>
          <w:sz w:val="24"/>
          <w:szCs w:val="24"/>
        </w:rPr>
        <w:t>En intégrant ces approches, les familles peuvent non seulement adopter un mode de vie plus durable, mais aussi contribuer à l'émergence d'une économie plus respectueuse de l'environnement</w:t>
      </w:r>
      <w:r w:rsidR="005B54E2">
        <w:rPr>
          <w:rFonts w:ascii="Times New Roman" w:hAnsi="Times New Roman" w:cs="Times New Roman"/>
          <w:sz w:val="24"/>
          <w:szCs w:val="24"/>
        </w:rPr>
        <w:t>.</w:t>
      </w:r>
    </w:p>
    <w:p w:rsidR="005B54E2" w:rsidRPr="005F70F2" w:rsidRDefault="005B54E2" w:rsidP="00715247">
      <w:pPr>
        <w:jc w:val="both"/>
        <w:rPr>
          <w:rFonts w:ascii="Times New Roman" w:hAnsi="Times New Roman" w:cs="Times New Roman"/>
          <w:sz w:val="28"/>
          <w:szCs w:val="28"/>
        </w:rPr>
      </w:pPr>
      <w:r w:rsidRPr="005F70F2">
        <w:rPr>
          <w:rFonts w:ascii="Times New Roman" w:hAnsi="Times New Roman" w:cs="Times New Roman"/>
          <w:b/>
          <w:bCs/>
          <w:sz w:val="28"/>
          <w:szCs w:val="28"/>
        </w:rPr>
        <w:t>SECTION V</w:t>
      </w:r>
      <w:r w:rsidR="003256F4" w:rsidRPr="005F70F2">
        <w:rPr>
          <w:rFonts w:ascii="Times New Roman" w:hAnsi="Times New Roman" w:cs="Times New Roman"/>
          <w:sz w:val="28"/>
          <w:szCs w:val="28"/>
        </w:rPr>
        <w:t xml:space="preserve"> </w:t>
      </w:r>
      <w:r w:rsidR="003256F4" w:rsidRPr="005F70F2">
        <w:rPr>
          <w:rFonts w:ascii="Times New Roman" w:hAnsi="Times New Roman" w:cs="Times New Roman"/>
          <w:b/>
          <w:bCs/>
          <w:sz w:val="28"/>
          <w:szCs w:val="28"/>
        </w:rPr>
        <w:t xml:space="preserve">COMMENT </w:t>
      </w:r>
      <w:r w:rsidR="005A0B72">
        <w:rPr>
          <w:rFonts w:ascii="Times New Roman" w:hAnsi="Times New Roman" w:cs="Times New Roman"/>
          <w:b/>
          <w:bCs/>
          <w:sz w:val="28"/>
          <w:szCs w:val="28"/>
        </w:rPr>
        <w:t xml:space="preserve">LES OUTILS DE </w:t>
      </w:r>
      <w:r w:rsidR="003256F4" w:rsidRPr="005F70F2">
        <w:rPr>
          <w:rFonts w:ascii="Times New Roman" w:hAnsi="Times New Roman" w:cs="Times New Roman"/>
          <w:b/>
          <w:bCs/>
          <w:sz w:val="28"/>
          <w:szCs w:val="28"/>
        </w:rPr>
        <w:t>L'INTELLIGENCE ECONOMIQUE PEU</w:t>
      </w:r>
      <w:r w:rsidR="005A0B72">
        <w:rPr>
          <w:rFonts w:ascii="Times New Roman" w:hAnsi="Times New Roman" w:cs="Times New Roman"/>
          <w:b/>
          <w:bCs/>
          <w:sz w:val="28"/>
          <w:szCs w:val="28"/>
        </w:rPr>
        <w:t xml:space="preserve">VENT –ILS </w:t>
      </w:r>
      <w:r w:rsidR="003256F4" w:rsidRPr="005F70F2">
        <w:rPr>
          <w:rFonts w:ascii="Times New Roman" w:hAnsi="Times New Roman" w:cs="Times New Roman"/>
          <w:b/>
          <w:bCs/>
          <w:sz w:val="28"/>
          <w:szCs w:val="28"/>
        </w:rPr>
        <w:t xml:space="preserve">ETRE </w:t>
      </w:r>
      <w:r w:rsidR="005A0B72">
        <w:rPr>
          <w:rFonts w:ascii="Times New Roman" w:hAnsi="Times New Roman" w:cs="Times New Roman"/>
          <w:b/>
          <w:bCs/>
          <w:sz w:val="28"/>
          <w:szCs w:val="28"/>
        </w:rPr>
        <w:t xml:space="preserve">EXPERIMENTES ET </w:t>
      </w:r>
      <w:r w:rsidR="006E66C0">
        <w:rPr>
          <w:rFonts w:ascii="Times New Roman" w:hAnsi="Times New Roman" w:cs="Times New Roman"/>
          <w:b/>
          <w:bCs/>
          <w:sz w:val="28"/>
          <w:szCs w:val="28"/>
        </w:rPr>
        <w:t xml:space="preserve">EXPLOITES </w:t>
      </w:r>
      <w:r w:rsidR="003256F4" w:rsidRPr="005F70F2">
        <w:rPr>
          <w:rFonts w:ascii="Times New Roman" w:hAnsi="Times New Roman" w:cs="Times New Roman"/>
          <w:b/>
          <w:bCs/>
          <w:sz w:val="28"/>
          <w:szCs w:val="28"/>
        </w:rPr>
        <w:t xml:space="preserve">DANS LES PRATIQUES DE L'ECONOMIE DOMESTIQUE </w:t>
      </w:r>
      <w:r w:rsidR="006E66C0">
        <w:rPr>
          <w:rFonts w:ascii="Times New Roman" w:hAnsi="Times New Roman" w:cs="Times New Roman"/>
          <w:b/>
          <w:bCs/>
          <w:sz w:val="28"/>
          <w:szCs w:val="28"/>
        </w:rPr>
        <w:t xml:space="preserve">EN ALGERIE </w:t>
      </w:r>
      <w:r w:rsidR="003256F4" w:rsidRPr="005F70F2">
        <w:rPr>
          <w:rFonts w:ascii="Times New Roman" w:hAnsi="Times New Roman" w:cs="Times New Roman"/>
          <w:b/>
          <w:bCs/>
          <w:sz w:val="28"/>
          <w:szCs w:val="28"/>
        </w:rPr>
        <w:t>POUR FAVORISER LE DEVELOPPEMENT DURABLE </w:t>
      </w:r>
      <w:r w:rsidR="006E66C0">
        <w:rPr>
          <w:rFonts w:ascii="Times New Roman" w:hAnsi="Times New Roman" w:cs="Times New Roman"/>
          <w:b/>
          <w:bCs/>
          <w:sz w:val="28"/>
          <w:szCs w:val="28"/>
        </w:rPr>
        <w:t>(</w:t>
      </w:r>
      <w:r w:rsidR="00715247">
        <w:rPr>
          <w:rFonts w:ascii="Times New Roman" w:hAnsi="Times New Roman" w:cs="Times New Roman"/>
          <w:b/>
          <w:bCs/>
          <w:sz w:val="28"/>
          <w:szCs w:val="28"/>
        </w:rPr>
        <w:t xml:space="preserve"> QUELQUES</w:t>
      </w:r>
      <w:r w:rsidR="007177B4">
        <w:rPr>
          <w:rFonts w:ascii="Times New Roman" w:hAnsi="Times New Roman" w:cs="Times New Roman"/>
          <w:b/>
          <w:bCs/>
          <w:sz w:val="28"/>
          <w:szCs w:val="28"/>
        </w:rPr>
        <w:t xml:space="preserve"> </w:t>
      </w:r>
      <w:r w:rsidR="006068D3">
        <w:rPr>
          <w:rFonts w:ascii="Times New Roman" w:hAnsi="Times New Roman" w:cs="Times New Roman"/>
          <w:b/>
          <w:bCs/>
          <w:sz w:val="28"/>
          <w:szCs w:val="28"/>
        </w:rPr>
        <w:t xml:space="preserve">EXPERIENCES </w:t>
      </w:r>
      <w:r w:rsidR="00715247">
        <w:rPr>
          <w:rFonts w:ascii="Times New Roman" w:hAnsi="Times New Roman" w:cs="Times New Roman"/>
          <w:b/>
          <w:bCs/>
          <w:sz w:val="28"/>
          <w:szCs w:val="28"/>
        </w:rPr>
        <w:t>DANS LE MONDE</w:t>
      </w:r>
      <w:r w:rsidR="006E66C0">
        <w:rPr>
          <w:rFonts w:ascii="Times New Roman" w:hAnsi="Times New Roman" w:cs="Times New Roman"/>
          <w:b/>
          <w:bCs/>
          <w:sz w:val="28"/>
          <w:szCs w:val="28"/>
        </w:rPr>
        <w:t>)</w:t>
      </w:r>
      <w:r w:rsidR="006068D3">
        <w:rPr>
          <w:rFonts w:ascii="Times New Roman" w:hAnsi="Times New Roman" w:cs="Times New Roman"/>
          <w:b/>
          <w:bCs/>
          <w:sz w:val="28"/>
          <w:szCs w:val="28"/>
        </w:rPr>
        <w:t xml:space="preserve"> </w:t>
      </w:r>
      <w:sdt>
        <w:sdtPr>
          <w:rPr>
            <w:rFonts w:ascii="Times New Roman" w:hAnsi="Times New Roman" w:cs="Times New Roman"/>
            <w:b/>
            <w:bCs/>
            <w:sz w:val="28"/>
            <w:szCs w:val="28"/>
          </w:rPr>
          <w:id w:val="1702877"/>
          <w:citation/>
        </w:sdtPr>
        <w:sdtContent>
          <w:r w:rsidR="00CF24E6">
            <w:rPr>
              <w:rFonts w:ascii="Times New Roman" w:hAnsi="Times New Roman" w:cs="Times New Roman"/>
              <w:b/>
              <w:bCs/>
              <w:sz w:val="28"/>
              <w:szCs w:val="28"/>
            </w:rPr>
            <w:fldChar w:fldCharType="begin"/>
          </w:r>
          <w:r w:rsidR="00C50FE9">
            <w:rPr>
              <w:rFonts w:ascii="Times New Roman" w:hAnsi="Times New Roman" w:cs="Times New Roman"/>
              <w:b/>
              <w:bCs/>
              <w:sz w:val="28"/>
              <w:szCs w:val="28"/>
            </w:rPr>
            <w:instrText xml:space="preserve"> CITATION Chr15 \l 1036  </w:instrText>
          </w:r>
          <w:r w:rsidR="00CF24E6">
            <w:rPr>
              <w:rFonts w:ascii="Times New Roman" w:hAnsi="Times New Roman" w:cs="Times New Roman"/>
              <w:b/>
              <w:bCs/>
              <w:sz w:val="28"/>
              <w:szCs w:val="28"/>
            </w:rPr>
            <w:fldChar w:fldCharType="separate"/>
          </w:r>
          <w:r w:rsidR="00A875EB" w:rsidRPr="00A875EB">
            <w:rPr>
              <w:rFonts w:ascii="Times New Roman" w:hAnsi="Times New Roman" w:cs="Times New Roman"/>
              <w:noProof/>
              <w:sz w:val="28"/>
              <w:szCs w:val="28"/>
            </w:rPr>
            <w:t>(Marcon, et al., 2015)</w:t>
          </w:r>
          <w:r w:rsidR="00CF24E6">
            <w:rPr>
              <w:rFonts w:ascii="Times New Roman" w:hAnsi="Times New Roman" w:cs="Times New Roman"/>
              <w:b/>
              <w:bCs/>
              <w:sz w:val="28"/>
              <w:szCs w:val="28"/>
            </w:rPr>
            <w:fldChar w:fldCharType="end"/>
          </w:r>
        </w:sdtContent>
      </w:sdt>
      <w:r w:rsidR="005F70F2">
        <w:rPr>
          <w:rFonts w:ascii="Times New Roman" w:hAnsi="Times New Roman" w:cs="Times New Roman"/>
          <w:b/>
          <w:bCs/>
          <w:sz w:val="28"/>
          <w:szCs w:val="28"/>
        </w:rPr>
        <w:t xml:space="preserve"> </w:t>
      </w:r>
      <w:r w:rsidR="003256F4" w:rsidRPr="005F70F2">
        <w:rPr>
          <w:rFonts w:ascii="Times New Roman" w:hAnsi="Times New Roman" w:cs="Times New Roman"/>
          <w:b/>
          <w:bCs/>
          <w:sz w:val="28"/>
          <w:szCs w:val="28"/>
        </w:rPr>
        <w:t>?</w:t>
      </w:r>
    </w:p>
    <w:p w:rsidR="005B54E2" w:rsidRDefault="005B54E2" w:rsidP="00C50FE9">
      <w:pPr>
        <w:jc w:val="both"/>
        <w:rPr>
          <w:rFonts w:ascii="Times New Roman" w:hAnsi="Times New Roman" w:cs="Times New Roman"/>
          <w:sz w:val="24"/>
          <w:szCs w:val="24"/>
        </w:rPr>
      </w:pPr>
      <w:r w:rsidRPr="005B54E2">
        <w:rPr>
          <w:rFonts w:ascii="Times New Roman" w:hAnsi="Times New Roman" w:cs="Times New Roman"/>
          <w:sz w:val="24"/>
          <w:szCs w:val="24"/>
        </w:rPr>
        <w:t>Pour encourager les ménages algériens à adopter des comportements plus rationnels, durables et responsables, plusieurs outils d’intelligence économique (IE) peuvent</w:t>
      </w:r>
      <w:r w:rsidR="007177B4">
        <w:rPr>
          <w:rFonts w:ascii="Times New Roman" w:hAnsi="Times New Roman" w:cs="Times New Roman"/>
          <w:sz w:val="24"/>
          <w:szCs w:val="24"/>
        </w:rPr>
        <w:t>-</w:t>
      </w:r>
      <w:r w:rsidRPr="005B54E2">
        <w:rPr>
          <w:rFonts w:ascii="Times New Roman" w:hAnsi="Times New Roman" w:cs="Times New Roman"/>
          <w:sz w:val="24"/>
          <w:szCs w:val="24"/>
        </w:rPr>
        <w:t xml:space="preserve"> être exploités. En Algérie, comme ailleurs, ces outils peuvent aider les familles à mieux comprendre les implications de leurs choix de consommation et les inciter à adopter des pratiques plus écologiques.</w:t>
      </w:r>
      <w:r w:rsidR="006068D3">
        <w:rPr>
          <w:rFonts w:ascii="Times New Roman" w:hAnsi="Times New Roman" w:cs="Times New Roman"/>
          <w:sz w:val="24"/>
          <w:szCs w:val="24"/>
        </w:rPr>
        <w:t xml:space="preserve"> </w:t>
      </w:r>
      <w:r w:rsidR="00C50FE9">
        <w:rPr>
          <w:rFonts w:ascii="Times New Roman" w:hAnsi="Times New Roman" w:cs="Times New Roman"/>
          <w:sz w:val="24"/>
          <w:szCs w:val="24"/>
        </w:rPr>
        <w:t>Q</w:t>
      </w:r>
      <w:r w:rsidRPr="005B54E2">
        <w:rPr>
          <w:rFonts w:ascii="Times New Roman" w:hAnsi="Times New Roman" w:cs="Times New Roman"/>
          <w:sz w:val="24"/>
          <w:szCs w:val="24"/>
        </w:rPr>
        <w:t>uelques exemples d'outils d'intelligence économique adaptés aux ménages :</w:t>
      </w:r>
    </w:p>
    <w:p w:rsidR="00932AA7" w:rsidRPr="005B54E2" w:rsidRDefault="00932AA7" w:rsidP="00C50FE9">
      <w:pPr>
        <w:jc w:val="both"/>
        <w:rPr>
          <w:rFonts w:ascii="Times New Roman" w:hAnsi="Times New Roman" w:cs="Times New Roman"/>
          <w:sz w:val="24"/>
          <w:szCs w:val="24"/>
        </w:rPr>
      </w:pP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lastRenderedPageBreak/>
        <w:t>1. Applications de veille et de consommation énergétique</w:t>
      </w:r>
    </w:p>
    <w:p w:rsid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 xml:space="preserve">Exemples : </w:t>
      </w:r>
      <w:proofErr w:type="spellStart"/>
      <w:r w:rsidRPr="005B54E2">
        <w:rPr>
          <w:rFonts w:ascii="Times New Roman" w:hAnsi="Times New Roman" w:cs="Times New Roman"/>
          <w:sz w:val="24"/>
          <w:szCs w:val="24"/>
        </w:rPr>
        <w:t>MyEnedis</w:t>
      </w:r>
      <w:proofErr w:type="spellEnd"/>
      <w:r w:rsidRPr="005B54E2">
        <w:rPr>
          <w:rFonts w:ascii="Times New Roman" w:hAnsi="Times New Roman" w:cs="Times New Roman"/>
          <w:sz w:val="24"/>
          <w:szCs w:val="24"/>
        </w:rPr>
        <w:t xml:space="preserve">, </w:t>
      </w:r>
      <w:proofErr w:type="spellStart"/>
      <w:r w:rsidRPr="005B54E2">
        <w:rPr>
          <w:rFonts w:ascii="Times New Roman" w:hAnsi="Times New Roman" w:cs="Times New Roman"/>
          <w:sz w:val="24"/>
          <w:szCs w:val="24"/>
        </w:rPr>
        <w:t>Ecojoko</w:t>
      </w:r>
      <w:proofErr w:type="spellEnd"/>
      <w:r w:rsidRPr="005B54E2">
        <w:rPr>
          <w:rFonts w:ascii="Times New Roman" w:hAnsi="Times New Roman" w:cs="Times New Roman"/>
          <w:sz w:val="24"/>
          <w:szCs w:val="24"/>
        </w:rPr>
        <w:t xml:space="preserve"> (France) ou des applications locales s’il en existe.</w:t>
      </w:r>
    </w:p>
    <w:p w:rsidR="00B67A3A" w:rsidRPr="00B67A3A" w:rsidRDefault="00B67A3A" w:rsidP="00B67A3A">
      <w:pPr>
        <w:jc w:val="both"/>
        <w:rPr>
          <w:rFonts w:ascii="Times New Roman" w:hAnsi="Times New Roman" w:cs="Times New Roman"/>
          <w:sz w:val="24"/>
          <w:szCs w:val="24"/>
        </w:rPr>
      </w:pPr>
      <w:r w:rsidRPr="00B67A3A">
        <w:rPr>
          <w:rFonts w:ascii="Times New Roman" w:hAnsi="Times New Roman" w:cs="Times New Roman"/>
          <w:sz w:val="24"/>
          <w:szCs w:val="24"/>
        </w:rPr>
        <w:t>Outils : La veille stratégique, en utilisant des plateformes de suivi d'actualité, peut aider les foyers à rester informés sur les bonnes pratiques de développement durable, les innovations en matière de recyclage, d'efficacité énergétique et les réglementations environnementales en vigueur en Algérie.</w:t>
      </w:r>
    </w:p>
    <w:p w:rsidR="00B67A3A" w:rsidRPr="005B54E2" w:rsidRDefault="00B67A3A" w:rsidP="00B67A3A">
      <w:pPr>
        <w:jc w:val="both"/>
        <w:rPr>
          <w:rFonts w:ascii="Times New Roman" w:hAnsi="Times New Roman" w:cs="Times New Roman"/>
          <w:sz w:val="24"/>
          <w:szCs w:val="24"/>
        </w:rPr>
      </w:pPr>
      <w:r w:rsidRPr="00B67A3A">
        <w:rPr>
          <w:rFonts w:ascii="Times New Roman" w:hAnsi="Times New Roman" w:cs="Times New Roman"/>
          <w:sz w:val="24"/>
          <w:szCs w:val="24"/>
        </w:rPr>
        <w:t>Impact : Ces informations permettent aux foyers de faire des choix plus responsables, comme réduire leur consommation d'énergie ou adopter des pratiques de tri des déchets.</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Utilité : Ces applications suivent la consommation énergétique en temps réel et fournissent des recommandations personnalisées pour économiser de l’énergie. Pour les ménages algériens, ces applications peuvent aider à identifier des appareils énergivores et à réduire la consommation électrique, surtout dans les périodes de pointe où les coûts et la consommation augmentent.</w:t>
      </w: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t>2. Plateformes de veille et d’information sur les produits écologiques</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 xml:space="preserve">Exemples : </w:t>
      </w:r>
      <w:proofErr w:type="spellStart"/>
      <w:r w:rsidRPr="005B54E2">
        <w:rPr>
          <w:rFonts w:ascii="Times New Roman" w:hAnsi="Times New Roman" w:cs="Times New Roman"/>
          <w:sz w:val="24"/>
          <w:szCs w:val="24"/>
        </w:rPr>
        <w:t>Yuka</w:t>
      </w:r>
      <w:proofErr w:type="spellEnd"/>
      <w:r w:rsidRPr="005B54E2">
        <w:rPr>
          <w:rFonts w:ascii="Times New Roman" w:hAnsi="Times New Roman" w:cs="Times New Roman"/>
          <w:sz w:val="24"/>
          <w:szCs w:val="24"/>
        </w:rPr>
        <w:t xml:space="preserve"> (analyse des produits alimentaires), Good On You (mode éthique), et des plateformes locales si disponibles.</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Utilité : Ces outils permettent aux consommateurs de vérifier la qualité, l’impact environnemental et l’éthique des produits qu'ils achètent. En Algérie, ces informations peuvent encourager les ménages à privilégier des produits locaux, naturels, ou ayant un faible impact écologique.</w:t>
      </w: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t>3. Cartographie des circuits courts et des marchés locaux</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 xml:space="preserve">Exemples : Des cartes numériques accessibles via Google </w:t>
      </w:r>
      <w:proofErr w:type="spellStart"/>
      <w:r w:rsidRPr="005B54E2">
        <w:rPr>
          <w:rFonts w:ascii="Times New Roman" w:hAnsi="Times New Roman" w:cs="Times New Roman"/>
          <w:sz w:val="24"/>
          <w:szCs w:val="24"/>
        </w:rPr>
        <w:t>Maps</w:t>
      </w:r>
      <w:proofErr w:type="spellEnd"/>
      <w:r w:rsidRPr="005B54E2">
        <w:rPr>
          <w:rFonts w:ascii="Times New Roman" w:hAnsi="Times New Roman" w:cs="Times New Roman"/>
          <w:sz w:val="24"/>
          <w:szCs w:val="24"/>
        </w:rPr>
        <w:t xml:space="preserve"> ou des applications locales, où sont répertoriés les marchés de producteurs et </w:t>
      </w:r>
      <w:proofErr w:type="gramStart"/>
      <w:r w:rsidRPr="005B54E2">
        <w:rPr>
          <w:rFonts w:ascii="Times New Roman" w:hAnsi="Times New Roman" w:cs="Times New Roman"/>
          <w:sz w:val="24"/>
          <w:szCs w:val="24"/>
        </w:rPr>
        <w:t>les magasins bio</w:t>
      </w:r>
      <w:proofErr w:type="gramEnd"/>
      <w:r w:rsidRPr="005B54E2">
        <w:rPr>
          <w:rFonts w:ascii="Times New Roman" w:hAnsi="Times New Roman" w:cs="Times New Roman"/>
          <w:sz w:val="24"/>
          <w:szCs w:val="24"/>
        </w:rPr>
        <w:t>.</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Utilité : En favorisant les achats en circuit court, les familles peuvent réduire leur empreinte carbone et soutenir l’économie locale. Des cartes interactives ou applications algériennes pourraient aider à identifier les fermes locales ou les coopératives agricoles pour des achats directs.</w:t>
      </w: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t>4. Outils de gestion des déchets et de recyclage</w:t>
      </w:r>
    </w:p>
    <w:p w:rsid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Exemples : Déchets Solutions (application pour trier les déchets en France) ; applications de recyclage locales.</w:t>
      </w:r>
    </w:p>
    <w:p w:rsidR="005B54E2" w:rsidRPr="005B54E2" w:rsidRDefault="00B67A3A" w:rsidP="00B67A3A">
      <w:pPr>
        <w:jc w:val="both"/>
        <w:rPr>
          <w:rFonts w:ascii="Times New Roman" w:hAnsi="Times New Roman" w:cs="Times New Roman"/>
          <w:sz w:val="24"/>
          <w:szCs w:val="24"/>
        </w:rPr>
      </w:pPr>
      <w:r w:rsidRPr="00B67A3A">
        <w:rPr>
          <w:rFonts w:ascii="Times New Roman" w:hAnsi="Times New Roman" w:cs="Times New Roman"/>
          <w:sz w:val="24"/>
          <w:szCs w:val="24"/>
        </w:rPr>
        <w:t>Outils : Des analyses de cycle de vie et de valorisation des déchets peuvent aider les foyers et collectivités à transformer les déchets domestiques en ressources. Avec des plateformes d’intelligence économique, il est possible de localiser les infrastructures de recyclage et de développer des programmes de collecte adaptés.</w:t>
      </w:r>
      <w:r w:rsidR="005B54E2" w:rsidRPr="005B54E2">
        <w:rPr>
          <w:rFonts w:ascii="Times New Roman" w:hAnsi="Times New Roman" w:cs="Times New Roman"/>
          <w:sz w:val="24"/>
          <w:szCs w:val="24"/>
        </w:rPr>
        <w:t xml:space="preserve"> Des outils numériques permettant de trier les déchets et de localiser des centres de recyclage facilitent le recyclage au quotidien. En Algérie, des initiatives similaires peuvent encourager les ménages à trier leurs déchets et à </w:t>
      </w:r>
      <w:r w:rsidR="005B54E2" w:rsidRPr="005B54E2">
        <w:rPr>
          <w:rFonts w:ascii="Times New Roman" w:hAnsi="Times New Roman" w:cs="Times New Roman"/>
          <w:sz w:val="24"/>
          <w:szCs w:val="24"/>
        </w:rPr>
        <w:lastRenderedPageBreak/>
        <w:t>adopter des comportements plus respectueux de l'environnement.</w:t>
      </w:r>
      <w:r w:rsidR="00521A36" w:rsidRPr="00521A36">
        <w:rPr>
          <w:rFonts w:ascii="Times New Roman" w:hAnsi="Times New Roman" w:cs="Times New Roman"/>
          <w:sz w:val="24"/>
          <w:szCs w:val="24"/>
        </w:rPr>
        <w:t xml:space="preserve"> Encourager les ménages à recycler et valoriser leurs déchets contribue à limiter la pollution et à préserver l’environnement en Algérie.</w:t>
      </w: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t>5. Applications de partage et de troc</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 xml:space="preserve">Exemples : </w:t>
      </w:r>
      <w:proofErr w:type="spellStart"/>
      <w:r w:rsidRPr="005B54E2">
        <w:rPr>
          <w:rFonts w:ascii="Times New Roman" w:hAnsi="Times New Roman" w:cs="Times New Roman"/>
          <w:sz w:val="24"/>
          <w:szCs w:val="24"/>
        </w:rPr>
        <w:t>Olio</w:t>
      </w:r>
      <w:proofErr w:type="spellEnd"/>
      <w:r w:rsidRPr="005B54E2">
        <w:rPr>
          <w:rFonts w:ascii="Times New Roman" w:hAnsi="Times New Roman" w:cs="Times New Roman"/>
          <w:sz w:val="24"/>
          <w:szCs w:val="24"/>
        </w:rPr>
        <w:t xml:space="preserve"> (partage de nourriture), </w:t>
      </w:r>
      <w:proofErr w:type="spellStart"/>
      <w:r w:rsidRPr="005B54E2">
        <w:rPr>
          <w:rFonts w:ascii="Times New Roman" w:hAnsi="Times New Roman" w:cs="Times New Roman"/>
          <w:sz w:val="24"/>
          <w:szCs w:val="24"/>
        </w:rPr>
        <w:t>Geev</w:t>
      </w:r>
      <w:proofErr w:type="spellEnd"/>
      <w:r w:rsidRPr="005B54E2">
        <w:rPr>
          <w:rFonts w:ascii="Times New Roman" w:hAnsi="Times New Roman" w:cs="Times New Roman"/>
          <w:sz w:val="24"/>
          <w:szCs w:val="24"/>
        </w:rPr>
        <w:t xml:space="preserve"> (don d'objets).</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Utilité : Des plateformes de partage permettent aux familles de donner des objets dont elles n'ont plus besoin, ou d'échanger des aliments pour éviter le gaspillage. En Algérie, une application de troc ou de don pourrait être particulièrement utile pour réduire les déchets et maximiser l’utilisation des ressources.</w:t>
      </w: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t>6. Calculateurs d’empreinte écologique</w:t>
      </w:r>
    </w:p>
    <w:p w:rsidR="005B54E2" w:rsidRPr="005B54E2" w:rsidRDefault="005B54E2" w:rsidP="005B54E2">
      <w:pPr>
        <w:jc w:val="both"/>
        <w:rPr>
          <w:rFonts w:ascii="Times New Roman" w:hAnsi="Times New Roman" w:cs="Times New Roman"/>
          <w:sz w:val="24"/>
          <w:szCs w:val="24"/>
          <w:lang w:val="en-US"/>
        </w:rPr>
      </w:pPr>
      <w:proofErr w:type="spellStart"/>
      <w:proofErr w:type="gramStart"/>
      <w:r w:rsidRPr="005B54E2">
        <w:rPr>
          <w:rFonts w:ascii="Times New Roman" w:hAnsi="Times New Roman" w:cs="Times New Roman"/>
          <w:sz w:val="24"/>
          <w:szCs w:val="24"/>
          <w:lang w:val="en-US"/>
        </w:rPr>
        <w:t>Exemples</w:t>
      </w:r>
      <w:proofErr w:type="spellEnd"/>
      <w:r w:rsidRPr="005B54E2">
        <w:rPr>
          <w:rFonts w:ascii="Times New Roman" w:hAnsi="Times New Roman" w:cs="Times New Roman"/>
          <w:sz w:val="24"/>
          <w:szCs w:val="24"/>
          <w:lang w:val="en-US"/>
        </w:rPr>
        <w:t xml:space="preserve"> :</w:t>
      </w:r>
      <w:proofErr w:type="gramEnd"/>
      <w:r w:rsidRPr="005B54E2">
        <w:rPr>
          <w:rFonts w:ascii="Times New Roman" w:hAnsi="Times New Roman" w:cs="Times New Roman"/>
          <w:sz w:val="24"/>
          <w:szCs w:val="24"/>
          <w:lang w:val="en-US"/>
        </w:rPr>
        <w:t xml:space="preserve"> Global Footprint Calculator, WWF Footprint Calculator.</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Utilité : Ces calculateurs aident les ménages à mesurer l’impact de leurs habitudes de consommation sur l’environnement. En Algérie, ils pourraient sensibiliser les familles à leur empreinte carbone et les inciter à changer leurs comportements.</w:t>
      </w: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t>7. Outils de sensibilisation et d'éducation au développement durable</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 xml:space="preserve">Exemples : Des plateformes d’éducation en ligne ou des jeux interactifs comme </w:t>
      </w:r>
      <w:proofErr w:type="spellStart"/>
      <w:r w:rsidRPr="005B54E2">
        <w:rPr>
          <w:rFonts w:ascii="Times New Roman" w:hAnsi="Times New Roman" w:cs="Times New Roman"/>
          <w:sz w:val="24"/>
          <w:szCs w:val="24"/>
        </w:rPr>
        <w:t>EcoActu</w:t>
      </w:r>
      <w:proofErr w:type="spellEnd"/>
      <w:r w:rsidRPr="005B54E2">
        <w:rPr>
          <w:rFonts w:ascii="Times New Roman" w:hAnsi="Times New Roman" w:cs="Times New Roman"/>
          <w:sz w:val="24"/>
          <w:szCs w:val="24"/>
        </w:rPr>
        <w:t xml:space="preserve"> ou des sites de sensibilisation.</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Utilité : Pour encourager des changements à long terme, ces outils éducatifs sont essentiels. Ils permettent aux familles de s’informer sur les enjeux environnementaux, le tri des déchets, la réduction de la consommation d'eau, etc. Ils peuvent être intégrés dans les programmes scolaires ou promus par des initiatives communautaires.</w:t>
      </w:r>
    </w:p>
    <w:p w:rsidR="005B54E2" w:rsidRPr="006068D3" w:rsidRDefault="005B54E2" w:rsidP="005B54E2">
      <w:pPr>
        <w:jc w:val="both"/>
        <w:rPr>
          <w:rFonts w:ascii="Times New Roman" w:hAnsi="Times New Roman" w:cs="Times New Roman"/>
          <w:b/>
          <w:bCs/>
          <w:sz w:val="24"/>
          <w:szCs w:val="24"/>
        </w:rPr>
      </w:pPr>
      <w:r w:rsidRPr="006068D3">
        <w:rPr>
          <w:rFonts w:ascii="Times New Roman" w:hAnsi="Times New Roman" w:cs="Times New Roman"/>
          <w:b/>
          <w:bCs/>
          <w:sz w:val="24"/>
          <w:szCs w:val="24"/>
        </w:rPr>
        <w:t>8. Applications de mobilité durable</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 xml:space="preserve">Exemples : </w:t>
      </w:r>
      <w:proofErr w:type="spellStart"/>
      <w:r w:rsidRPr="005B54E2">
        <w:rPr>
          <w:rFonts w:ascii="Times New Roman" w:hAnsi="Times New Roman" w:cs="Times New Roman"/>
          <w:sz w:val="24"/>
          <w:szCs w:val="24"/>
        </w:rPr>
        <w:t>BlaBlaCar</w:t>
      </w:r>
      <w:proofErr w:type="spellEnd"/>
      <w:r w:rsidRPr="005B54E2">
        <w:rPr>
          <w:rFonts w:ascii="Times New Roman" w:hAnsi="Times New Roman" w:cs="Times New Roman"/>
          <w:sz w:val="24"/>
          <w:szCs w:val="24"/>
        </w:rPr>
        <w:t>, des applications locales de covoiturage.</w:t>
      </w:r>
    </w:p>
    <w:p w:rsid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Utilité : Les applications de covoiturage ou de partage de véhicules encouragent des modes de déplacement plus écologiques. En Algérie, où les distances peuvent être longues, une plateforme de covoiturage locale pourrait aider à réduire le nombre de voitures en circulation et les émissions de CO2.</w:t>
      </w:r>
    </w:p>
    <w:p w:rsidR="00B67A3A" w:rsidRPr="00B67A3A" w:rsidRDefault="00B67A3A" w:rsidP="00B67A3A">
      <w:pPr>
        <w:jc w:val="both"/>
        <w:rPr>
          <w:rFonts w:ascii="Times New Roman" w:hAnsi="Times New Roman" w:cs="Times New Roman"/>
          <w:b/>
          <w:bCs/>
          <w:sz w:val="24"/>
          <w:szCs w:val="24"/>
        </w:rPr>
      </w:pPr>
      <w:r w:rsidRPr="00B67A3A">
        <w:rPr>
          <w:rFonts w:ascii="Times New Roman" w:hAnsi="Times New Roman" w:cs="Times New Roman"/>
          <w:b/>
          <w:bCs/>
          <w:sz w:val="24"/>
          <w:szCs w:val="24"/>
        </w:rPr>
        <w:t>9.</w:t>
      </w:r>
      <w:r w:rsidRPr="00B67A3A">
        <w:rPr>
          <w:b/>
          <w:bCs/>
        </w:rPr>
        <w:t xml:space="preserve"> </w:t>
      </w:r>
      <w:r w:rsidRPr="00B67A3A">
        <w:rPr>
          <w:rFonts w:ascii="Times New Roman" w:hAnsi="Times New Roman" w:cs="Times New Roman"/>
          <w:b/>
          <w:bCs/>
          <w:sz w:val="24"/>
          <w:szCs w:val="24"/>
        </w:rPr>
        <w:t>Gestion des ressources locales</w:t>
      </w:r>
    </w:p>
    <w:p w:rsidR="00B67A3A" w:rsidRPr="00B67A3A" w:rsidRDefault="00B67A3A" w:rsidP="00B67A3A">
      <w:pPr>
        <w:jc w:val="both"/>
        <w:rPr>
          <w:rFonts w:ascii="Times New Roman" w:hAnsi="Times New Roman" w:cs="Times New Roman"/>
          <w:sz w:val="24"/>
          <w:szCs w:val="24"/>
        </w:rPr>
      </w:pPr>
      <w:r w:rsidRPr="00B67A3A">
        <w:rPr>
          <w:rFonts w:ascii="Times New Roman" w:hAnsi="Times New Roman" w:cs="Times New Roman"/>
          <w:sz w:val="24"/>
          <w:szCs w:val="24"/>
        </w:rPr>
        <w:t>Outils : Les techniques d’analyse de la chaîne d'approvisionnement et la cartographie des ressources peuvent aider les familles et communautés à mieux comprendre la disponibilité et l'optimisation des ressources locales.</w:t>
      </w:r>
    </w:p>
    <w:p w:rsidR="00B67A3A" w:rsidRDefault="00B67A3A" w:rsidP="00B67A3A">
      <w:pPr>
        <w:jc w:val="both"/>
        <w:rPr>
          <w:rFonts w:ascii="Times New Roman" w:hAnsi="Times New Roman" w:cs="Times New Roman"/>
          <w:sz w:val="24"/>
          <w:szCs w:val="24"/>
        </w:rPr>
      </w:pPr>
      <w:r w:rsidRPr="00B67A3A">
        <w:rPr>
          <w:rFonts w:ascii="Times New Roman" w:hAnsi="Times New Roman" w:cs="Times New Roman"/>
          <w:sz w:val="24"/>
          <w:szCs w:val="24"/>
        </w:rPr>
        <w:t>Impact : En s'approvisionnant en produits locaux et en utilisant les ressources de manière plus efficace, les ménages réduisent leur empreinte carbone liée au transport et contribuent à une économie circulaire locale.</w:t>
      </w:r>
    </w:p>
    <w:p w:rsidR="00B67A3A" w:rsidRPr="00B67A3A" w:rsidRDefault="00B67A3A" w:rsidP="00B67A3A">
      <w:pPr>
        <w:jc w:val="both"/>
        <w:rPr>
          <w:rFonts w:ascii="Times New Roman" w:hAnsi="Times New Roman" w:cs="Times New Roman"/>
          <w:sz w:val="24"/>
          <w:szCs w:val="24"/>
        </w:rPr>
      </w:pPr>
    </w:p>
    <w:p w:rsidR="00B67A3A" w:rsidRPr="00B67A3A" w:rsidRDefault="00B67A3A" w:rsidP="00B67A3A">
      <w:pPr>
        <w:jc w:val="both"/>
        <w:rPr>
          <w:rFonts w:ascii="Times New Roman" w:hAnsi="Times New Roman" w:cs="Times New Roman"/>
          <w:b/>
          <w:bCs/>
          <w:sz w:val="24"/>
          <w:szCs w:val="24"/>
        </w:rPr>
      </w:pPr>
      <w:r>
        <w:rPr>
          <w:rFonts w:ascii="Times New Roman" w:hAnsi="Times New Roman" w:cs="Times New Roman"/>
          <w:b/>
          <w:bCs/>
          <w:sz w:val="24"/>
          <w:szCs w:val="24"/>
        </w:rPr>
        <w:t>10</w:t>
      </w:r>
      <w:r w:rsidRPr="00B67A3A">
        <w:rPr>
          <w:rFonts w:ascii="Times New Roman" w:hAnsi="Times New Roman" w:cs="Times New Roman"/>
          <w:b/>
          <w:bCs/>
          <w:sz w:val="24"/>
          <w:szCs w:val="24"/>
        </w:rPr>
        <w:t>. Agriculture urbaine et jardins partagés</w:t>
      </w:r>
    </w:p>
    <w:p w:rsidR="00B67A3A" w:rsidRPr="00B67A3A" w:rsidRDefault="00B67A3A" w:rsidP="00B67A3A">
      <w:pPr>
        <w:jc w:val="both"/>
        <w:rPr>
          <w:rFonts w:ascii="Times New Roman" w:hAnsi="Times New Roman" w:cs="Times New Roman"/>
          <w:sz w:val="24"/>
          <w:szCs w:val="24"/>
        </w:rPr>
      </w:pPr>
      <w:r w:rsidRPr="00B67A3A">
        <w:rPr>
          <w:rFonts w:ascii="Times New Roman" w:hAnsi="Times New Roman" w:cs="Times New Roman"/>
          <w:sz w:val="24"/>
          <w:szCs w:val="24"/>
        </w:rPr>
        <w:t>Outils : L'intelligence économique permet d’analyser et de cartographier les zones urbaines pour identifier des opportunités d'agriculture urbaine. En Algérie, où les ressources agricoles sont parfois limitées, promouvoir les jardins communautaires ou les potagers urbains permettrait de diversifier l'alimentation et d'encourager l’autosuffisance.</w:t>
      </w:r>
    </w:p>
    <w:p w:rsidR="00B67A3A" w:rsidRPr="005B54E2" w:rsidRDefault="00B67A3A" w:rsidP="00B67A3A">
      <w:pPr>
        <w:jc w:val="both"/>
        <w:rPr>
          <w:rFonts w:ascii="Times New Roman" w:hAnsi="Times New Roman" w:cs="Times New Roman"/>
          <w:sz w:val="24"/>
          <w:szCs w:val="24"/>
        </w:rPr>
      </w:pPr>
      <w:r w:rsidRPr="00B67A3A">
        <w:rPr>
          <w:rFonts w:ascii="Times New Roman" w:hAnsi="Times New Roman" w:cs="Times New Roman"/>
          <w:sz w:val="24"/>
          <w:szCs w:val="24"/>
        </w:rPr>
        <w:t>Impact : Cette pratique réduit la dépendance aux importations alimentaires, limite les coûts de transport, et diminue l'empreinte écologique en favorisant une agriculture plus responsable et locale.</w:t>
      </w:r>
    </w:p>
    <w:p w:rsidR="005B54E2" w:rsidRP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Pour que ces outils soient efficaces, il serait pertinent de les adapter au contexte algérien et d'encourager leur utilisation par des campagnes de sensibilisation publiques. Des incitations, comme des réductions de coûts pour les utilisateurs d'outils durables ou des programmes de formation, pourraient aussi aider les ménages à adopter ces technologies.</w:t>
      </w:r>
    </w:p>
    <w:p w:rsidR="005B54E2" w:rsidRDefault="005B54E2" w:rsidP="005B54E2">
      <w:pPr>
        <w:jc w:val="both"/>
        <w:rPr>
          <w:rFonts w:ascii="Times New Roman" w:hAnsi="Times New Roman" w:cs="Times New Roman"/>
          <w:sz w:val="24"/>
          <w:szCs w:val="24"/>
        </w:rPr>
      </w:pPr>
      <w:r w:rsidRPr="005B54E2">
        <w:rPr>
          <w:rFonts w:ascii="Times New Roman" w:hAnsi="Times New Roman" w:cs="Times New Roman"/>
          <w:sz w:val="24"/>
          <w:szCs w:val="24"/>
        </w:rPr>
        <w:t>En mobilisant ces outils d’intelligence économique, les foyers algériens peuvent, avec un accès à l'information et des habitudes modifiées, contribuer à un modèle de consommation plus durable et à long terme pour le pays.</w:t>
      </w:r>
    </w:p>
    <w:p w:rsidR="00B9174E" w:rsidRPr="005B54E2" w:rsidRDefault="00B9174E" w:rsidP="005B54E2">
      <w:pPr>
        <w:jc w:val="both"/>
        <w:rPr>
          <w:rFonts w:ascii="Times New Roman" w:hAnsi="Times New Roman" w:cs="Times New Roman"/>
          <w:sz w:val="24"/>
          <w:szCs w:val="24"/>
        </w:rPr>
      </w:pPr>
    </w:p>
    <w:p w:rsidR="00465326" w:rsidRPr="00261D7E" w:rsidRDefault="00261D7E" w:rsidP="004035EC">
      <w:pPr>
        <w:shd w:val="clear" w:color="auto" w:fill="FFFFFF"/>
        <w:spacing w:after="0" w:line="240" w:lineRule="auto"/>
        <w:jc w:val="both"/>
        <w:rPr>
          <w:rFonts w:ascii="Times New Roman" w:eastAsia="Times New Roman" w:hAnsi="Times New Roman" w:cs="Times New Roman"/>
          <w:b/>
          <w:bCs/>
          <w:color w:val="222222"/>
          <w:sz w:val="28"/>
          <w:szCs w:val="28"/>
          <w:lang w:eastAsia="fr-FR"/>
        </w:rPr>
      </w:pPr>
      <w:r w:rsidRPr="00261D7E">
        <w:rPr>
          <w:rFonts w:ascii="Times New Roman" w:eastAsia="Times New Roman" w:hAnsi="Times New Roman" w:cs="Times New Roman"/>
          <w:b/>
          <w:bCs/>
          <w:color w:val="222222"/>
          <w:sz w:val="28"/>
          <w:szCs w:val="28"/>
          <w:lang w:eastAsia="fr-FR"/>
        </w:rPr>
        <w:t>CONCLUSION</w:t>
      </w:r>
    </w:p>
    <w:p w:rsidR="004020E7" w:rsidRPr="004035EC" w:rsidRDefault="004020E7" w:rsidP="004035EC">
      <w:pPr>
        <w:shd w:val="clear" w:color="auto" w:fill="FFFFFF"/>
        <w:spacing w:after="0" w:line="240" w:lineRule="auto"/>
        <w:jc w:val="both"/>
        <w:rPr>
          <w:rFonts w:ascii="Times New Roman" w:eastAsia="Times New Roman" w:hAnsi="Times New Roman" w:cs="Times New Roman"/>
          <w:color w:val="222222"/>
          <w:sz w:val="28"/>
          <w:szCs w:val="28"/>
          <w:lang w:eastAsia="fr-FR"/>
        </w:rPr>
      </w:pPr>
    </w:p>
    <w:p w:rsidR="004020E7" w:rsidRPr="00B9174E" w:rsidRDefault="004020E7"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9174E">
        <w:rPr>
          <w:rFonts w:ascii="Times New Roman" w:eastAsia="Times New Roman" w:hAnsi="Times New Roman" w:cs="Times New Roman"/>
          <w:color w:val="222222"/>
          <w:sz w:val="24"/>
          <w:szCs w:val="24"/>
          <w:lang w:eastAsia="fr-FR"/>
        </w:rPr>
        <w:t>Dans le contexte du développement durable, l'économie domestique joue un rôle crucial. Elle encourage une consommation responsable, à travers des comportements tels que la réduction du gaspillage alimentaire, l'utilisation d'énergies renouvelables, le recyclage et l'adoption</w:t>
      </w:r>
      <w:r w:rsidR="004035EC" w:rsidRPr="00B9174E">
        <w:rPr>
          <w:rFonts w:ascii="Times New Roman" w:eastAsia="Times New Roman" w:hAnsi="Times New Roman" w:cs="Times New Roman"/>
          <w:color w:val="222222"/>
          <w:sz w:val="24"/>
          <w:szCs w:val="24"/>
          <w:lang w:eastAsia="fr-FR"/>
        </w:rPr>
        <w:t xml:space="preserve"> d'un mode de vie plus durable.</w:t>
      </w:r>
      <w:r w:rsidR="00261D7E" w:rsidRPr="00B9174E">
        <w:rPr>
          <w:rFonts w:ascii="Times New Roman" w:eastAsia="Times New Roman" w:hAnsi="Times New Roman" w:cs="Times New Roman"/>
          <w:color w:val="222222"/>
          <w:sz w:val="24"/>
          <w:szCs w:val="24"/>
          <w:lang w:eastAsia="fr-FR"/>
        </w:rPr>
        <w:t xml:space="preserve"> </w:t>
      </w:r>
      <w:r w:rsidR="004035EC" w:rsidRPr="00B9174E">
        <w:rPr>
          <w:rFonts w:ascii="Times New Roman" w:eastAsia="Times New Roman" w:hAnsi="Times New Roman" w:cs="Times New Roman"/>
          <w:color w:val="222222"/>
          <w:sz w:val="24"/>
          <w:szCs w:val="24"/>
          <w:lang w:eastAsia="fr-FR"/>
        </w:rPr>
        <w:t>L</w:t>
      </w:r>
      <w:r w:rsidRPr="00B9174E">
        <w:rPr>
          <w:rFonts w:ascii="Times New Roman" w:eastAsia="Times New Roman" w:hAnsi="Times New Roman" w:cs="Times New Roman"/>
          <w:color w:val="222222"/>
          <w:sz w:val="24"/>
          <w:szCs w:val="24"/>
          <w:lang w:eastAsia="fr-FR"/>
        </w:rPr>
        <w:t>a promotion de l'économie domestique durable peut contribuer à la réduction de l'empreinte écologique des ménages et à la préservation des ressources naturelles pour les générations futures.</w:t>
      </w:r>
    </w:p>
    <w:p w:rsidR="004020E7" w:rsidRPr="00B9174E" w:rsidRDefault="004020E7"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465326" w:rsidRPr="00B9174E" w:rsidRDefault="00465326" w:rsidP="00A141B3">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B9174E">
        <w:rPr>
          <w:rFonts w:ascii="Times New Roman" w:eastAsia="Times New Roman" w:hAnsi="Times New Roman" w:cs="Times New Roman"/>
          <w:color w:val="222222"/>
          <w:sz w:val="24"/>
          <w:szCs w:val="24"/>
          <w:lang w:eastAsia="fr-FR"/>
        </w:rPr>
        <w:t>L</w:t>
      </w:r>
      <w:r w:rsidR="00261D7E" w:rsidRPr="00B9174E">
        <w:rPr>
          <w:rFonts w:ascii="Times New Roman" w:eastAsia="Times New Roman" w:hAnsi="Times New Roman" w:cs="Times New Roman"/>
          <w:color w:val="222222"/>
          <w:sz w:val="24"/>
          <w:szCs w:val="24"/>
          <w:lang w:eastAsia="fr-FR"/>
        </w:rPr>
        <w:t>’i</w:t>
      </w:r>
      <w:r w:rsidRPr="00B9174E">
        <w:rPr>
          <w:rFonts w:ascii="Times New Roman" w:eastAsia="Times New Roman" w:hAnsi="Times New Roman" w:cs="Times New Roman"/>
          <w:color w:val="222222"/>
          <w:sz w:val="24"/>
          <w:szCs w:val="24"/>
          <w:lang w:eastAsia="fr-FR"/>
        </w:rPr>
        <w:t xml:space="preserve">ntelligence </w:t>
      </w:r>
      <w:r w:rsidR="00261D7E" w:rsidRPr="00B9174E">
        <w:rPr>
          <w:rFonts w:ascii="Times New Roman" w:eastAsia="Times New Roman" w:hAnsi="Times New Roman" w:cs="Times New Roman"/>
          <w:color w:val="222222"/>
          <w:sz w:val="24"/>
          <w:szCs w:val="24"/>
          <w:lang w:eastAsia="fr-FR"/>
        </w:rPr>
        <w:t>é</w:t>
      </w:r>
      <w:r w:rsidRPr="00B9174E">
        <w:rPr>
          <w:rFonts w:ascii="Times New Roman" w:eastAsia="Times New Roman" w:hAnsi="Times New Roman" w:cs="Times New Roman"/>
          <w:color w:val="222222"/>
          <w:sz w:val="24"/>
          <w:szCs w:val="24"/>
          <w:lang w:eastAsia="fr-FR"/>
        </w:rPr>
        <w:t>conomique, l'</w:t>
      </w:r>
      <w:r w:rsidR="00261D7E" w:rsidRPr="00B9174E">
        <w:rPr>
          <w:rFonts w:ascii="Times New Roman" w:eastAsia="Times New Roman" w:hAnsi="Times New Roman" w:cs="Times New Roman"/>
          <w:color w:val="222222"/>
          <w:sz w:val="24"/>
          <w:szCs w:val="24"/>
          <w:lang w:eastAsia="fr-FR"/>
        </w:rPr>
        <w:t>é</w:t>
      </w:r>
      <w:r w:rsidRPr="00B9174E">
        <w:rPr>
          <w:rFonts w:ascii="Times New Roman" w:eastAsia="Times New Roman" w:hAnsi="Times New Roman" w:cs="Times New Roman"/>
          <w:color w:val="222222"/>
          <w:sz w:val="24"/>
          <w:szCs w:val="24"/>
          <w:lang w:eastAsia="fr-FR"/>
        </w:rPr>
        <w:t xml:space="preserve">conomie </w:t>
      </w:r>
      <w:r w:rsidR="00A141B3" w:rsidRPr="00B9174E">
        <w:rPr>
          <w:rFonts w:ascii="Times New Roman" w:eastAsia="Times New Roman" w:hAnsi="Times New Roman" w:cs="Times New Roman"/>
          <w:color w:val="222222"/>
          <w:sz w:val="24"/>
          <w:szCs w:val="24"/>
          <w:lang w:eastAsia="fr-FR"/>
        </w:rPr>
        <w:t>d</w:t>
      </w:r>
      <w:r w:rsidRPr="00B9174E">
        <w:rPr>
          <w:rFonts w:ascii="Times New Roman" w:eastAsia="Times New Roman" w:hAnsi="Times New Roman" w:cs="Times New Roman"/>
          <w:color w:val="222222"/>
          <w:sz w:val="24"/>
          <w:szCs w:val="24"/>
          <w:lang w:eastAsia="fr-FR"/>
        </w:rPr>
        <w:t xml:space="preserve">omestique et le </w:t>
      </w:r>
      <w:r w:rsidR="00261D7E" w:rsidRPr="00B9174E">
        <w:rPr>
          <w:rFonts w:ascii="Times New Roman" w:eastAsia="Times New Roman" w:hAnsi="Times New Roman" w:cs="Times New Roman"/>
          <w:color w:val="222222"/>
          <w:sz w:val="24"/>
          <w:szCs w:val="24"/>
          <w:lang w:eastAsia="fr-FR"/>
        </w:rPr>
        <w:t>d</w:t>
      </w:r>
      <w:r w:rsidRPr="00B9174E">
        <w:rPr>
          <w:rFonts w:ascii="Times New Roman" w:eastAsia="Times New Roman" w:hAnsi="Times New Roman" w:cs="Times New Roman"/>
          <w:color w:val="222222"/>
          <w:sz w:val="24"/>
          <w:szCs w:val="24"/>
          <w:lang w:eastAsia="fr-FR"/>
        </w:rPr>
        <w:t xml:space="preserve">éveloppement </w:t>
      </w:r>
      <w:r w:rsidR="00A141B3" w:rsidRPr="00B9174E">
        <w:rPr>
          <w:rFonts w:ascii="Times New Roman" w:eastAsia="Times New Roman" w:hAnsi="Times New Roman" w:cs="Times New Roman"/>
          <w:color w:val="222222"/>
          <w:sz w:val="24"/>
          <w:szCs w:val="24"/>
          <w:lang w:eastAsia="fr-FR"/>
        </w:rPr>
        <w:t>d</w:t>
      </w:r>
      <w:r w:rsidRPr="00B9174E">
        <w:rPr>
          <w:rFonts w:ascii="Times New Roman" w:eastAsia="Times New Roman" w:hAnsi="Times New Roman" w:cs="Times New Roman"/>
          <w:color w:val="222222"/>
          <w:sz w:val="24"/>
          <w:szCs w:val="24"/>
          <w:lang w:eastAsia="fr-FR"/>
        </w:rPr>
        <w:t>urable sont des piliers essentiels pour la construction d'une économie prospère et durable. En favorisant la collecte et l'analyse d'informations pertinentes, en encourageant une gestion responsable des ressources au sein des ménages, et en promouvant un développement équilibré prenant en compte les enjeux sociaux et environnementaux, ces trois concepts peuvent contribuer de manière significative à la croissance économique durable. Il est donc crucial de les intégrer dans les politiques et les pratiques économiques pour garantir un avenir prospère pour tous.</w:t>
      </w:r>
    </w:p>
    <w:p w:rsidR="00465326" w:rsidRPr="00B9174E" w:rsidRDefault="00465326" w:rsidP="004035EC">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F4537E" w:rsidRPr="00B9174E" w:rsidRDefault="00F4537E" w:rsidP="00A875EB">
      <w:pPr>
        <w:spacing w:after="0" w:line="240" w:lineRule="auto"/>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Nous devrions accorder plus d'attention à l'économie domestique et encourager son étude dans notre pays</w:t>
      </w:r>
      <w:sdt>
        <w:sdtPr>
          <w:rPr>
            <w:rFonts w:ascii="Times New Roman" w:eastAsia="Times New Roman" w:hAnsi="Times New Roman" w:cs="Times New Roman"/>
            <w:sz w:val="24"/>
            <w:szCs w:val="24"/>
            <w:lang w:eastAsia="fr-FR"/>
          </w:rPr>
          <w:id w:val="1702921"/>
          <w:citation/>
        </w:sdtPr>
        <w:sdtContent>
          <w:r w:rsidR="00CF24E6">
            <w:rPr>
              <w:rFonts w:ascii="Times New Roman" w:eastAsia="Times New Roman" w:hAnsi="Times New Roman" w:cs="Times New Roman"/>
              <w:sz w:val="24"/>
              <w:szCs w:val="24"/>
              <w:lang w:eastAsia="fr-FR"/>
            </w:rPr>
            <w:fldChar w:fldCharType="begin"/>
          </w:r>
          <w:r w:rsidR="00236E9B">
            <w:rPr>
              <w:rFonts w:ascii="Times New Roman" w:eastAsia="Times New Roman" w:hAnsi="Times New Roman" w:cs="Times New Roman"/>
              <w:sz w:val="24"/>
              <w:szCs w:val="24"/>
              <w:rtl/>
              <w:lang w:eastAsia="fr-FR" w:bidi="ar-DZ"/>
            </w:rPr>
            <w:instrText xml:space="preserve"> </w:instrText>
          </w:r>
          <w:r w:rsidR="00236E9B">
            <w:rPr>
              <w:rFonts w:ascii="Times New Roman" w:eastAsia="Times New Roman" w:hAnsi="Times New Roman" w:cs="Times New Roman" w:hint="cs"/>
              <w:sz w:val="24"/>
              <w:szCs w:val="24"/>
              <w:lang w:eastAsia="fr-FR" w:bidi="ar-DZ"/>
            </w:rPr>
            <w:instrText>CITATION Che21 \l 5121</w:instrText>
          </w:r>
          <w:r w:rsidR="00236E9B">
            <w:rPr>
              <w:rFonts w:ascii="Times New Roman" w:eastAsia="Times New Roman" w:hAnsi="Times New Roman" w:cs="Times New Roman" w:hint="cs"/>
              <w:sz w:val="24"/>
              <w:szCs w:val="24"/>
              <w:rtl/>
              <w:lang w:eastAsia="fr-FR" w:bidi="ar-DZ"/>
            </w:rPr>
            <w:instrText xml:space="preserve"> </w:instrText>
          </w:r>
          <w:r w:rsidR="00236E9B">
            <w:rPr>
              <w:rFonts w:ascii="Times New Roman" w:eastAsia="Times New Roman" w:hAnsi="Times New Roman" w:cs="Times New Roman"/>
              <w:sz w:val="24"/>
              <w:szCs w:val="24"/>
              <w:rtl/>
              <w:lang w:eastAsia="fr-FR" w:bidi="ar-DZ"/>
            </w:rPr>
            <w:instrText xml:space="preserve"> </w:instrText>
          </w:r>
          <w:r w:rsidR="00CF24E6">
            <w:rPr>
              <w:rFonts w:ascii="Times New Roman" w:eastAsia="Times New Roman" w:hAnsi="Times New Roman" w:cs="Times New Roman"/>
              <w:sz w:val="24"/>
              <w:szCs w:val="24"/>
              <w:lang w:eastAsia="fr-FR"/>
            </w:rPr>
            <w:fldChar w:fldCharType="separate"/>
          </w:r>
          <w:r w:rsidR="00A875EB">
            <w:rPr>
              <w:rFonts w:ascii="Times New Roman" w:eastAsia="Times New Roman" w:hAnsi="Times New Roman" w:cs="Times New Roman"/>
              <w:noProof/>
              <w:sz w:val="24"/>
              <w:szCs w:val="24"/>
              <w:rtl/>
              <w:lang w:eastAsia="fr-FR" w:bidi="ar-DZ"/>
            </w:rPr>
            <w:t xml:space="preserve"> </w:t>
          </w:r>
          <w:r w:rsidR="00A875EB" w:rsidRPr="00A875EB">
            <w:rPr>
              <w:rFonts w:ascii="Times New Roman" w:eastAsia="Times New Roman" w:hAnsi="Times New Roman" w:cs="Times New Roman" w:hint="cs"/>
              <w:noProof/>
              <w:sz w:val="24"/>
              <w:szCs w:val="24"/>
              <w:rtl/>
              <w:lang w:eastAsia="fr-FR" w:bidi="ar-DZ"/>
            </w:rPr>
            <w:t>(</w:t>
          </w:r>
          <w:r w:rsidR="00A875EB" w:rsidRPr="00A875EB">
            <w:rPr>
              <w:rFonts w:ascii="Times New Roman" w:eastAsia="Times New Roman" w:hAnsi="Times New Roman" w:cs="Times New Roman" w:hint="cs"/>
              <w:noProof/>
              <w:sz w:val="24"/>
              <w:szCs w:val="24"/>
              <w:lang w:eastAsia="fr-FR" w:bidi="ar-DZ"/>
            </w:rPr>
            <w:t>Cherifi</w:t>
          </w:r>
          <w:r w:rsidR="00A875EB" w:rsidRPr="00A875EB">
            <w:rPr>
              <w:rFonts w:ascii="Times New Roman" w:eastAsia="Times New Roman" w:hAnsi="Times New Roman" w:cs="Times New Roman" w:hint="cs"/>
              <w:noProof/>
              <w:sz w:val="24"/>
              <w:szCs w:val="24"/>
              <w:rtl/>
              <w:lang w:eastAsia="fr-FR" w:bidi="ar-DZ"/>
            </w:rPr>
            <w:t>، 2021)</w:t>
          </w:r>
          <w:r w:rsidR="00CF24E6">
            <w:rPr>
              <w:rFonts w:ascii="Times New Roman" w:eastAsia="Times New Roman" w:hAnsi="Times New Roman" w:cs="Times New Roman"/>
              <w:sz w:val="24"/>
              <w:szCs w:val="24"/>
              <w:lang w:eastAsia="fr-FR"/>
            </w:rPr>
            <w:fldChar w:fldCharType="end"/>
          </w:r>
        </w:sdtContent>
      </w:sdt>
      <w:r w:rsidRPr="00B9174E">
        <w:rPr>
          <w:rFonts w:ascii="Times New Roman" w:eastAsia="Times New Roman" w:hAnsi="Times New Roman" w:cs="Times New Roman"/>
          <w:sz w:val="24"/>
          <w:szCs w:val="24"/>
          <w:lang w:eastAsia="fr-FR"/>
        </w:rPr>
        <w:t>.</w:t>
      </w:r>
    </w:p>
    <w:p w:rsidR="00F4537E" w:rsidRPr="00B9174E" w:rsidRDefault="00F4537E" w:rsidP="003256F4">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L'économie domestique est enseignée en Asie, en Afrique, en Europe, aux États-Unis</w:t>
      </w:r>
      <w:sdt>
        <w:sdtPr>
          <w:rPr>
            <w:rFonts w:ascii="Times New Roman" w:eastAsia="Times New Roman" w:hAnsi="Times New Roman" w:cs="Times New Roman"/>
            <w:sz w:val="24"/>
            <w:szCs w:val="24"/>
            <w:lang w:eastAsia="fr-FR"/>
          </w:rPr>
          <w:id w:val="3317971"/>
          <w:citation/>
        </w:sdtPr>
        <w:sdtContent>
          <w:r w:rsidR="00CF24E6" w:rsidRPr="00B9174E">
            <w:rPr>
              <w:rFonts w:ascii="Times New Roman" w:eastAsia="Times New Roman" w:hAnsi="Times New Roman" w:cs="Times New Roman"/>
              <w:sz w:val="24"/>
              <w:szCs w:val="24"/>
              <w:lang w:eastAsia="fr-FR"/>
            </w:rPr>
            <w:fldChar w:fldCharType="begin"/>
          </w:r>
          <w:r w:rsidR="003256F4" w:rsidRPr="00B9174E">
            <w:rPr>
              <w:rFonts w:ascii="Times New Roman" w:eastAsia="Times New Roman" w:hAnsi="Times New Roman" w:cs="Times New Roman"/>
              <w:sz w:val="24"/>
              <w:szCs w:val="24"/>
              <w:lang w:eastAsia="fr-FR"/>
            </w:rPr>
            <w:instrText xml:space="preserve"> CITATION Eat13 \l 1036 </w:instrText>
          </w:r>
          <w:r w:rsidR="00CF24E6" w:rsidRPr="00B9174E">
            <w:rPr>
              <w:rFonts w:ascii="Times New Roman" w:eastAsia="Times New Roman" w:hAnsi="Times New Roman" w:cs="Times New Roman"/>
              <w:sz w:val="24"/>
              <w:szCs w:val="24"/>
              <w:lang w:eastAsia="fr-FR"/>
            </w:rPr>
            <w:fldChar w:fldCharType="separate"/>
          </w:r>
          <w:r w:rsidR="00A875EB">
            <w:rPr>
              <w:rFonts w:ascii="Times New Roman" w:eastAsia="Times New Roman" w:hAnsi="Times New Roman" w:cs="Times New Roman"/>
              <w:noProof/>
              <w:sz w:val="24"/>
              <w:szCs w:val="24"/>
              <w:lang w:eastAsia="fr-FR"/>
            </w:rPr>
            <w:t xml:space="preserve"> </w:t>
          </w:r>
          <w:r w:rsidR="00A875EB" w:rsidRPr="00A875EB">
            <w:rPr>
              <w:rFonts w:ascii="Times New Roman" w:eastAsia="Times New Roman" w:hAnsi="Times New Roman" w:cs="Times New Roman"/>
              <w:noProof/>
              <w:sz w:val="24"/>
              <w:szCs w:val="24"/>
              <w:lang w:eastAsia="fr-FR"/>
            </w:rPr>
            <w:t>(Holly, 2013)</w:t>
          </w:r>
          <w:r w:rsidR="00CF24E6" w:rsidRPr="00B9174E">
            <w:rPr>
              <w:rFonts w:ascii="Times New Roman" w:eastAsia="Times New Roman" w:hAnsi="Times New Roman" w:cs="Times New Roman"/>
              <w:sz w:val="24"/>
              <w:szCs w:val="24"/>
              <w:lang w:eastAsia="fr-FR"/>
            </w:rPr>
            <w:fldChar w:fldCharType="end"/>
          </w:r>
        </w:sdtContent>
      </w:sdt>
      <w:r w:rsidRPr="00B9174E">
        <w:rPr>
          <w:rFonts w:ascii="Times New Roman" w:eastAsia="Times New Roman" w:hAnsi="Times New Roman" w:cs="Times New Roman"/>
          <w:sz w:val="24"/>
          <w:szCs w:val="24"/>
          <w:lang w:eastAsia="fr-FR"/>
        </w:rPr>
        <w:t>, en Amérique du Sud, en Amérique centrale, en Angleterre, au Canada et dans quelques pays arabes (Jordanie, Egypte, Irak, Arabie Saoudite…).</w:t>
      </w: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Il existe même des facultés qui sont spécialisées dans ce domaine</w:t>
      </w:r>
      <w:r w:rsidRPr="00B9174E">
        <w:rPr>
          <w:rStyle w:val="Appelnotedebasdep"/>
          <w:rFonts w:ascii="Times New Roman" w:eastAsia="Times New Roman" w:hAnsi="Times New Roman" w:cs="Times New Roman"/>
          <w:sz w:val="24"/>
          <w:szCs w:val="24"/>
          <w:lang w:eastAsia="fr-FR"/>
        </w:rPr>
        <w:footnoteReference w:id="11"/>
      </w:r>
      <w:r w:rsidRPr="00B9174E">
        <w:rPr>
          <w:rFonts w:ascii="Times New Roman" w:eastAsia="Times New Roman" w:hAnsi="Times New Roman" w:cs="Times New Roman"/>
          <w:sz w:val="24"/>
          <w:szCs w:val="24"/>
          <w:lang w:eastAsia="fr-FR"/>
        </w:rPr>
        <w:t>.</w:t>
      </w: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lastRenderedPageBreak/>
        <w:t>L'économie domestique est une discipline très importante et pourrait être  très bénéfique pour les élèves.</w:t>
      </w: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p>
    <w:p w:rsidR="00F4537E" w:rsidRPr="00B9174E" w:rsidRDefault="00F4537E" w:rsidP="003256F4">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Les écoles japonaises enseignent l’économie domestique en cinquième année et la poursuivent au collège et au lycée. Les élèves apprennent tout, de la cuisine, de la planification des repas et des achats à la couture et à la construction de meubles en bois dans ces cours.</w:t>
      </w:r>
    </w:p>
    <w:p w:rsidR="00F4537E" w:rsidRPr="00B9174E" w:rsidRDefault="00F4537E" w:rsidP="003256F4">
      <w:pPr>
        <w:spacing w:after="0" w:line="240" w:lineRule="auto"/>
        <w:jc w:val="both"/>
        <w:rPr>
          <w:rFonts w:ascii="Times New Roman" w:eastAsia="Times New Roman" w:hAnsi="Times New Roman" w:cs="Times New Roman"/>
          <w:color w:val="FF0000"/>
          <w:sz w:val="24"/>
          <w:szCs w:val="24"/>
          <w:lang w:eastAsia="fr-FR"/>
        </w:rPr>
      </w:pPr>
      <w:r w:rsidRPr="00B9174E">
        <w:rPr>
          <w:rFonts w:ascii="Times New Roman" w:eastAsia="Times New Roman" w:hAnsi="Times New Roman" w:cs="Times New Roman"/>
          <w:sz w:val="24"/>
          <w:szCs w:val="24"/>
          <w:lang w:eastAsia="fr-FR"/>
        </w:rPr>
        <w:t xml:space="preserve">Cependant, pour arriver à ce point, </w:t>
      </w:r>
      <w:proofErr w:type="spellStart"/>
      <w:r w:rsidRPr="00B9174E">
        <w:rPr>
          <w:rFonts w:ascii="Times New Roman" w:eastAsia="Times New Roman" w:hAnsi="Times New Roman" w:cs="Times New Roman"/>
          <w:sz w:val="24"/>
          <w:szCs w:val="24"/>
          <w:lang w:eastAsia="fr-FR"/>
        </w:rPr>
        <w:t>kateika</w:t>
      </w:r>
      <w:proofErr w:type="spellEnd"/>
      <w:r w:rsidRPr="00B9174E">
        <w:rPr>
          <w:rStyle w:val="Appelnotedebasdep"/>
          <w:rFonts w:ascii="Times New Roman" w:eastAsia="Times New Roman" w:hAnsi="Times New Roman" w:cs="Times New Roman"/>
          <w:sz w:val="24"/>
          <w:szCs w:val="24"/>
          <w:lang w:eastAsia="fr-FR"/>
        </w:rPr>
        <w:footnoteReference w:id="12"/>
      </w:r>
      <w:r w:rsidRPr="00B9174E">
        <w:rPr>
          <w:rFonts w:ascii="Times New Roman" w:eastAsia="Times New Roman" w:hAnsi="Times New Roman" w:cs="Times New Roman"/>
          <w:sz w:val="24"/>
          <w:szCs w:val="24"/>
          <w:lang w:eastAsia="fr-FR"/>
        </w:rPr>
        <w:t xml:space="preserve">  a dû changer ses objectifs et s'adapter aux conditions sociales actuelles. Au début, il était axé sur l'enseignement des compétences pour la vie quotidienne et l'autonomie des jeunes, mais actuellement il  leur enseigne comment affronter les problèmes et les résoudre .La programmation de ce cours  est né du fait que les japonais estiment que l'étudiant doit apprendre à faire face à tous les problèmes qui se présenteront à lui .Il est donc essentiel de leur apprendre à trouver différentes solutions et à choisir la </w:t>
      </w:r>
      <w:proofErr w:type="spellStart"/>
      <w:r w:rsidRPr="00B9174E">
        <w:rPr>
          <w:rFonts w:ascii="Times New Roman" w:eastAsia="Times New Roman" w:hAnsi="Times New Roman" w:cs="Times New Roman"/>
          <w:sz w:val="24"/>
          <w:szCs w:val="24"/>
          <w:lang w:eastAsia="fr-FR"/>
        </w:rPr>
        <w:t>meilleure</w:t>
      </w:r>
      <w:sdt>
        <w:sdtPr>
          <w:rPr>
            <w:rFonts w:ascii="Times New Roman" w:eastAsia="Times New Roman" w:hAnsi="Times New Roman" w:cs="Times New Roman"/>
            <w:sz w:val="24"/>
            <w:szCs w:val="24"/>
            <w:lang w:eastAsia="fr-FR"/>
          </w:rPr>
          <w:id w:val="3317970"/>
          <w:citation/>
        </w:sdtPr>
        <w:sdtContent>
          <w:r w:rsidR="00CF24E6" w:rsidRPr="00B9174E">
            <w:rPr>
              <w:rFonts w:ascii="Times New Roman" w:eastAsia="Times New Roman" w:hAnsi="Times New Roman" w:cs="Times New Roman"/>
              <w:sz w:val="24"/>
              <w:szCs w:val="24"/>
              <w:lang w:eastAsia="fr-FR"/>
            </w:rPr>
            <w:fldChar w:fldCharType="begin"/>
          </w:r>
          <w:r w:rsidR="003256F4" w:rsidRPr="00B9174E">
            <w:rPr>
              <w:rFonts w:ascii="Times New Roman" w:eastAsia="Times New Roman" w:hAnsi="Times New Roman" w:cs="Times New Roman"/>
              <w:sz w:val="24"/>
              <w:szCs w:val="24"/>
              <w:lang w:eastAsia="fr-FR"/>
            </w:rPr>
            <w:instrText xml:space="preserve"> CITATION Del20 \l 1036 </w:instrText>
          </w:r>
          <w:r w:rsidR="00CF24E6" w:rsidRPr="00B9174E">
            <w:rPr>
              <w:rFonts w:ascii="Times New Roman" w:eastAsia="Times New Roman" w:hAnsi="Times New Roman" w:cs="Times New Roman"/>
              <w:sz w:val="24"/>
              <w:szCs w:val="24"/>
              <w:lang w:eastAsia="fr-FR"/>
            </w:rPr>
            <w:fldChar w:fldCharType="separate"/>
          </w:r>
          <w:r w:rsidR="00A875EB">
            <w:rPr>
              <w:rFonts w:ascii="Times New Roman" w:eastAsia="Times New Roman" w:hAnsi="Times New Roman" w:cs="Times New Roman"/>
              <w:noProof/>
              <w:sz w:val="24"/>
              <w:szCs w:val="24"/>
              <w:lang w:eastAsia="fr-FR"/>
            </w:rPr>
            <w:t xml:space="preserve"> </w:t>
          </w:r>
          <w:r w:rsidR="00A875EB" w:rsidRPr="00A875EB">
            <w:rPr>
              <w:rFonts w:ascii="Times New Roman" w:eastAsia="Times New Roman" w:hAnsi="Times New Roman" w:cs="Times New Roman"/>
              <w:noProof/>
              <w:sz w:val="24"/>
              <w:szCs w:val="24"/>
              <w:lang w:eastAsia="fr-FR"/>
            </w:rPr>
            <w:t>(</w:t>
          </w:r>
          <w:proofErr w:type="spellEnd"/>
          <w:r w:rsidR="00A875EB" w:rsidRPr="00A875EB">
            <w:rPr>
              <w:rFonts w:ascii="Times New Roman" w:eastAsia="Times New Roman" w:hAnsi="Times New Roman" w:cs="Times New Roman"/>
              <w:noProof/>
              <w:sz w:val="24"/>
              <w:szCs w:val="24"/>
              <w:lang w:eastAsia="fr-FR"/>
            </w:rPr>
            <w:t>Delgado, Paulette, 2020)</w:t>
          </w:r>
          <w:r w:rsidR="00CF24E6" w:rsidRPr="00B9174E">
            <w:rPr>
              <w:rFonts w:ascii="Times New Roman" w:eastAsia="Times New Roman" w:hAnsi="Times New Roman" w:cs="Times New Roman"/>
              <w:sz w:val="24"/>
              <w:szCs w:val="24"/>
              <w:lang w:eastAsia="fr-FR"/>
            </w:rPr>
            <w:fldChar w:fldCharType="end"/>
          </w:r>
        </w:sdtContent>
      </w:sdt>
      <w:r w:rsidRPr="00B9174E">
        <w:rPr>
          <w:rFonts w:ascii="Times New Roman" w:eastAsia="Times New Roman" w:hAnsi="Times New Roman" w:cs="Times New Roman"/>
          <w:sz w:val="24"/>
          <w:szCs w:val="24"/>
          <w:lang w:eastAsia="fr-FR"/>
        </w:rPr>
        <w:t>de toutes.</w:t>
      </w: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 xml:space="preserve">L’élève n’a pas besoin seulement  de compétences et de qualifications mais il doit se concentrer sur  les compétences essentielles de la vie. Ce ne sont peut-être pas ce que recherchent les employeurs, mais ce sont les capacités qui aideront l'élève à mieux s'adapter à l'âge adulte et qui peuvent être appliquées dans sa vie de tous les jours. </w:t>
      </w: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 xml:space="preserve">Les étudiants doivent apprendre davantage sur l'économie domestique et la durabilité. Ils doivent  apprendre à créer leur propre jardin, à cultiver leur propre nourriture et à la préparer de manière saine. Si les individus adoptent ces comportements rationnels, le monde sera un lieu de vie sûr, plus durable et plus stable dans le temps. </w:t>
      </w: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 xml:space="preserve">La plupart des documents lus ou consultés parlent du conseiller  familial qui doit aider les ménages à bien gérer leurs ressources et les aider à dresser leur  </w:t>
      </w:r>
      <w:r w:rsidR="007A5D6F" w:rsidRPr="00B9174E">
        <w:rPr>
          <w:rFonts w:ascii="Times New Roman" w:eastAsia="Times New Roman" w:hAnsi="Times New Roman" w:cs="Times New Roman"/>
          <w:sz w:val="24"/>
          <w:szCs w:val="24"/>
          <w:lang w:eastAsia="fr-FR"/>
        </w:rPr>
        <w:t xml:space="preserve">budget. </w:t>
      </w:r>
      <w:r w:rsidRPr="00B9174E">
        <w:rPr>
          <w:rFonts w:ascii="Times New Roman" w:eastAsia="Times New Roman" w:hAnsi="Times New Roman" w:cs="Times New Roman"/>
          <w:sz w:val="24"/>
          <w:szCs w:val="24"/>
          <w:lang w:eastAsia="fr-FR"/>
        </w:rPr>
        <w:t>Le besoin de former de tels conseillers familiaux est recommandé.</w:t>
      </w:r>
    </w:p>
    <w:p w:rsidR="00F4537E" w:rsidRDefault="00F4537E" w:rsidP="00F4537E">
      <w:pPr>
        <w:spacing w:after="0" w:line="240" w:lineRule="auto"/>
        <w:jc w:val="both"/>
        <w:rPr>
          <w:rFonts w:ascii="Times New Roman" w:eastAsia="Times New Roman" w:hAnsi="Times New Roman" w:cs="Times New Roman"/>
          <w:sz w:val="24"/>
          <w:szCs w:val="24"/>
          <w:lang w:eastAsia="fr-FR"/>
        </w:rPr>
      </w:pPr>
      <w:r w:rsidRPr="00B9174E">
        <w:rPr>
          <w:rFonts w:ascii="Times New Roman" w:eastAsia="Times New Roman" w:hAnsi="Times New Roman" w:cs="Times New Roman"/>
          <w:sz w:val="24"/>
          <w:szCs w:val="24"/>
          <w:lang w:eastAsia="fr-FR"/>
        </w:rPr>
        <w:t>« Le métier de conseiller en économie domestique consiste à donner des conseils en gestion des finances et des budgets aux familles. En effet, ce conseiller est installé dans un quartier et, comme un assistant de service social, reçoit des particuliers pour les aider dans des démarches de gestion du quotidien. Il peut être amené à donner des conseils pour l’achat d’un produit, pour un investissement, pour des aides à solliciter, etc. Il est avant tout un conseiller qui fait du cas par cas, mais peut aussi organiser des événements comme des réunions d’information, des ateliers de gestion, des stages d’insertion, etc. Son rôle est de permettre à chacun d’éviter au maximum des situations financières difficiles et de permettre à tous de bien s’insérer dans la société »</w:t>
      </w:r>
      <w:r w:rsidRPr="00B9174E">
        <w:rPr>
          <w:rStyle w:val="Appelnotedebasdep"/>
          <w:rFonts w:ascii="Times New Roman" w:eastAsia="Times New Roman" w:hAnsi="Times New Roman" w:cs="Times New Roman"/>
          <w:sz w:val="24"/>
          <w:szCs w:val="24"/>
          <w:lang w:eastAsia="fr-FR"/>
        </w:rPr>
        <w:footnoteReference w:id="13"/>
      </w:r>
    </w:p>
    <w:p w:rsidR="00DB1E41" w:rsidRDefault="00DB1E41" w:rsidP="00DB1E41">
      <w:pPr>
        <w:spacing w:after="0" w:line="240" w:lineRule="auto"/>
        <w:jc w:val="both"/>
        <w:rPr>
          <w:rFonts w:ascii="Times New Roman" w:eastAsia="Times New Roman" w:hAnsi="Times New Roman" w:cs="Times New Roman"/>
          <w:sz w:val="24"/>
          <w:szCs w:val="24"/>
          <w:lang w:eastAsia="fr-FR"/>
        </w:rPr>
      </w:pPr>
    </w:p>
    <w:p w:rsidR="00DB1E41" w:rsidRPr="00DB1E41" w:rsidRDefault="00DB1E41" w:rsidP="00DB1E41">
      <w:pPr>
        <w:spacing w:after="0" w:line="240" w:lineRule="auto"/>
        <w:jc w:val="both"/>
        <w:rPr>
          <w:rFonts w:ascii="Times New Roman" w:eastAsia="Times New Roman" w:hAnsi="Times New Roman" w:cs="Times New Roman"/>
          <w:b/>
          <w:bCs/>
          <w:sz w:val="24"/>
          <w:szCs w:val="24"/>
          <w:lang w:eastAsia="fr-FR"/>
        </w:rPr>
      </w:pPr>
      <w:r w:rsidRPr="00DB1E41">
        <w:rPr>
          <w:rFonts w:ascii="Times New Roman" w:eastAsia="Times New Roman" w:hAnsi="Times New Roman" w:cs="Times New Roman"/>
          <w:b/>
          <w:bCs/>
          <w:sz w:val="24"/>
          <w:szCs w:val="24"/>
          <w:lang w:eastAsia="fr-FR"/>
        </w:rPr>
        <w:t>Enfin</w:t>
      </w:r>
      <w:r>
        <w:rPr>
          <w:rFonts w:ascii="Times New Roman" w:eastAsia="Times New Roman" w:hAnsi="Times New Roman" w:cs="Times New Roman"/>
          <w:b/>
          <w:bCs/>
          <w:sz w:val="24"/>
          <w:szCs w:val="24"/>
          <w:lang w:eastAsia="fr-FR"/>
        </w:rPr>
        <w:t>,</w:t>
      </w:r>
      <w:r w:rsidRPr="00DB1E41">
        <w:rPr>
          <w:rFonts w:ascii="Times New Roman" w:eastAsia="Times New Roman" w:hAnsi="Times New Roman" w:cs="Times New Roman"/>
          <w:b/>
          <w:bCs/>
          <w:sz w:val="24"/>
          <w:szCs w:val="24"/>
          <w:lang w:eastAsia="fr-FR"/>
        </w:rPr>
        <w:t xml:space="preserve"> les outils de l'intelligence économique, en apportant des informations précises et en facilitant la prise de décision stratégique, peuvent renforcer l'économie domestique et rendre les pratiques plus durables en Algérie. Ce processus demande toutefois un soutien institutionnel, notamment par des politiques publiques favorisant l'accès à ces outils et la sensibilisation de la population.</w:t>
      </w:r>
    </w:p>
    <w:p w:rsidR="00DB1E41" w:rsidRPr="00DB1E41" w:rsidRDefault="00DB1E41" w:rsidP="00F4537E">
      <w:pPr>
        <w:spacing w:after="0" w:line="240" w:lineRule="auto"/>
        <w:jc w:val="both"/>
        <w:rPr>
          <w:rFonts w:ascii="Times New Roman" w:eastAsia="Times New Roman" w:hAnsi="Times New Roman" w:cs="Times New Roman"/>
          <w:b/>
          <w:bCs/>
          <w:sz w:val="24"/>
          <w:szCs w:val="24"/>
          <w:lang w:eastAsia="fr-FR"/>
        </w:rPr>
      </w:pPr>
    </w:p>
    <w:p w:rsidR="00DB1E41" w:rsidRDefault="00DB1E41" w:rsidP="00F4537E">
      <w:pPr>
        <w:spacing w:after="0" w:line="240" w:lineRule="auto"/>
        <w:jc w:val="both"/>
        <w:rPr>
          <w:rFonts w:ascii="Times New Roman" w:eastAsia="Times New Roman" w:hAnsi="Times New Roman" w:cs="Times New Roman"/>
          <w:sz w:val="24"/>
          <w:szCs w:val="24"/>
          <w:rtl/>
          <w:lang w:eastAsia="fr-FR"/>
        </w:rPr>
      </w:pPr>
    </w:p>
    <w:p w:rsidR="00A875EB" w:rsidRPr="00B9174E" w:rsidRDefault="00A875EB" w:rsidP="00F4537E">
      <w:pPr>
        <w:spacing w:after="0" w:line="240" w:lineRule="auto"/>
        <w:jc w:val="both"/>
        <w:rPr>
          <w:rFonts w:ascii="Times New Roman" w:eastAsia="Times New Roman" w:hAnsi="Times New Roman" w:cs="Times New Roman"/>
          <w:sz w:val="24"/>
          <w:szCs w:val="24"/>
          <w:lang w:eastAsia="fr-FR"/>
        </w:rPr>
      </w:pPr>
    </w:p>
    <w:p w:rsidR="00F4537E" w:rsidRPr="00B9174E" w:rsidRDefault="00F4537E" w:rsidP="00F4537E">
      <w:pPr>
        <w:spacing w:after="0" w:line="240" w:lineRule="auto"/>
        <w:jc w:val="both"/>
        <w:rPr>
          <w:rFonts w:ascii="Times New Roman" w:eastAsia="Times New Roman" w:hAnsi="Times New Roman" w:cs="Times New Roman"/>
          <w:sz w:val="24"/>
          <w:szCs w:val="24"/>
          <w:lang w:eastAsia="fr-FR"/>
        </w:rPr>
      </w:pPr>
    </w:p>
    <w:p w:rsidR="00F4537E" w:rsidRPr="00B9174E" w:rsidRDefault="00F4537E" w:rsidP="00F4537E">
      <w:pPr>
        <w:spacing w:line="240" w:lineRule="auto"/>
        <w:jc w:val="both"/>
        <w:rPr>
          <w:rFonts w:ascii="Times New Roman" w:eastAsia="Times New Roman" w:hAnsi="Times New Roman" w:cs="Times New Roman"/>
          <w:b/>
          <w:bCs/>
          <w:sz w:val="28"/>
          <w:szCs w:val="28"/>
          <w:lang w:eastAsia="fr-FR"/>
        </w:rPr>
      </w:pPr>
      <w:r w:rsidRPr="00B9174E">
        <w:rPr>
          <w:rFonts w:ascii="Times New Roman" w:eastAsia="Times New Roman" w:hAnsi="Times New Roman" w:cs="Times New Roman"/>
          <w:b/>
          <w:bCs/>
          <w:sz w:val="28"/>
          <w:szCs w:val="28"/>
          <w:lang w:eastAsia="fr-FR"/>
        </w:rPr>
        <w:lastRenderedPageBreak/>
        <w:t>PERSPECTIVES</w:t>
      </w:r>
    </w:p>
    <w:p w:rsidR="00F4537E" w:rsidRPr="00B9174E" w:rsidRDefault="00F4537E" w:rsidP="00F4537E">
      <w:pPr>
        <w:spacing w:line="240" w:lineRule="auto"/>
        <w:jc w:val="both"/>
        <w:rPr>
          <w:rFonts w:ascii="Times New Roman" w:eastAsia="Times New Roman" w:hAnsi="Times New Roman" w:cs="Times New Roman"/>
          <w:sz w:val="28"/>
          <w:szCs w:val="28"/>
          <w:lang w:eastAsia="fr-FR"/>
        </w:rPr>
      </w:pPr>
      <w:r w:rsidRPr="00B9174E">
        <w:rPr>
          <w:rFonts w:ascii="Times New Roman" w:eastAsia="Times New Roman" w:hAnsi="Times New Roman" w:cs="Times New Roman"/>
          <w:b/>
          <w:bCs/>
          <w:sz w:val="28"/>
          <w:szCs w:val="28"/>
          <w:lang w:eastAsia="fr-FR"/>
        </w:rPr>
        <w:t xml:space="preserve">Loin de nous la prétention de fournir des conclusions définitives quant à </w:t>
      </w:r>
      <w:r w:rsidR="007A5D6F" w:rsidRPr="00B9174E">
        <w:rPr>
          <w:rFonts w:ascii="Times New Roman" w:eastAsia="Times New Roman" w:hAnsi="Times New Roman" w:cs="Times New Roman"/>
          <w:b/>
          <w:bCs/>
          <w:sz w:val="28"/>
          <w:szCs w:val="28"/>
          <w:lang w:eastAsia="fr-FR"/>
        </w:rPr>
        <w:t xml:space="preserve">l’intelligence économique, </w:t>
      </w:r>
      <w:r w:rsidRPr="00B9174E">
        <w:rPr>
          <w:rFonts w:ascii="Times New Roman" w:eastAsia="Times New Roman" w:hAnsi="Times New Roman" w:cs="Times New Roman"/>
          <w:b/>
          <w:bCs/>
          <w:sz w:val="28"/>
          <w:szCs w:val="28"/>
          <w:lang w:eastAsia="fr-FR"/>
        </w:rPr>
        <w:t>l’économie domestique</w:t>
      </w:r>
      <w:r w:rsidR="007A5D6F" w:rsidRPr="00B9174E">
        <w:rPr>
          <w:rFonts w:ascii="Times New Roman" w:eastAsia="Times New Roman" w:hAnsi="Times New Roman" w:cs="Times New Roman"/>
          <w:b/>
          <w:bCs/>
          <w:sz w:val="28"/>
          <w:szCs w:val="28"/>
          <w:lang w:eastAsia="fr-FR"/>
        </w:rPr>
        <w:t xml:space="preserve"> et le développement durable. </w:t>
      </w:r>
    </w:p>
    <w:p w:rsidR="00F4537E" w:rsidRDefault="00F4537E" w:rsidP="006068D3">
      <w:pPr>
        <w:spacing w:line="240" w:lineRule="auto"/>
        <w:jc w:val="both"/>
        <w:rPr>
          <w:rFonts w:ascii="Times New Roman" w:eastAsia="Times New Roman" w:hAnsi="Times New Roman" w:cs="Times New Roman"/>
          <w:b/>
          <w:bCs/>
          <w:sz w:val="28"/>
          <w:szCs w:val="28"/>
          <w:lang w:eastAsia="fr-FR"/>
        </w:rPr>
      </w:pPr>
      <w:r w:rsidRPr="00B9174E">
        <w:rPr>
          <w:rFonts w:ascii="Times New Roman" w:eastAsia="Times New Roman" w:hAnsi="Times New Roman" w:cs="Times New Roman"/>
          <w:b/>
          <w:bCs/>
          <w:sz w:val="28"/>
          <w:szCs w:val="28"/>
          <w:lang w:eastAsia="fr-FR"/>
        </w:rPr>
        <w:t>A travers cette ébauche de réflexion, nous avons cherché à développer certains aspects qui pourraient servir à lancer de  futures recherches</w:t>
      </w:r>
      <w:r w:rsidR="007177B4">
        <w:rPr>
          <w:rFonts w:ascii="Times New Roman" w:eastAsia="Times New Roman" w:hAnsi="Times New Roman" w:cs="Times New Roman"/>
          <w:b/>
          <w:bCs/>
          <w:sz w:val="28"/>
          <w:szCs w:val="28"/>
          <w:lang w:eastAsia="fr-FR"/>
        </w:rPr>
        <w:t xml:space="preserve"> et des enquêtes de terrain </w:t>
      </w:r>
      <w:r w:rsidRPr="00B9174E">
        <w:rPr>
          <w:rFonts w:ascii="Times New Roman" w:eastAsia="Times New Roman" w:hAnsi="Times New Roman" w:cs="Times New Roman"/>
          <w:b/>
          <w:bCs/>
          <w:sz w:val="28"/>
          <w:szCs w:val="28"/>
          <w:lang w:eastAsia="fr-FR"/>
        </w:rPr>
        <w:t xml:space="preserve"> sur le sujet</w:t>
      </w:r>
      <w:r w:rsidR="006068D3">
        <w:rPr>
          <w:rFonts w:ascii="Times New Roman" w:eastAsia="Times New Roman" w:hAnsi="Times New Roman" w:cs="Times New Roman"/>
          <w:b/>
          <w:bCs/>
          <w:sz w:val="28"/>
          <w:szCs w:val="28"/>
          <w:lang w:eastAsia="fr-FR"/>
        </w:rPr>
        <w:t xml:space="preserve"> dans notre pays.</w:t>
      </w:r>
    </w:p>
    <w:p w:rsidR="00A875EB" w:rsidRDefault="00A875EB" w:rsidP="006068D3">
      <w:pPr>
        <w:spacing w:line="240" w:lineRule="auto"/>
        <w:jc w:val="both"/>
        <w:rPr>
          <w:rFonts w:ascii="Times New Roman" w:eastAsia="Times New Roman" w:hAnsi="Times New Roman" w:cs="Times New Roman"/>
          <w:b/>
          <w:bCs/>
          <w:sz w:val="28"/>
          <w:szCs w:val="28"/>
          <w:lang w:eastAsia="fr-FR"/>
        </w:rPr>
      </w:pPr>
    </w:p>
    <w:sdt>
      <w:sdtPr>
        <w:rPr>
          <w:rFonts w:asciiTheme="minorHAnsi" w:eastAsiaTheme="minorHAnsi" w:hAnsiTheme="minorHAnsi" w:cstheme="minorBidi"/>
          <w:b w:val="0"/>
          <w:bCs w:val="0"/>
          <w:color w:val="auto"/>
          <w:sz w:val="22"/>
          <w:szCs w:val="22"/>
        </w:rPr>
        <w:id w:val="1703050"/>
        <w:docPartObj>
          <w:docPartGallery w:val="Bibliographies"/>
          <w:docPartUnique/>
        </w:docPartObj>
      </w:sdtPr>
      <w:sdtContent>
        <w:p w:rsidR="00A875EB" w:rsidRPr="0093696F" w:rsidRDefault="00A875EB">
          <w:pPr>
            <w:pStyle w:val="Titre1"/>
            <w:rPr>
              <w:lang w:val="en-US"/>
            </w:rPr>
          </w:pPr>
          <w:r w:rsidRPr="0093696F">
            <w:rPr>
              <w:lang w:val="en-US"/>
            </w:rPr>
            <w:t>Bibliographie</w:t>
          </w:r>
        </w:p>
        <w:sdt>
          <w:sdtPr>
            <w:id w:val="111145805"/>
            <w:bibliography/>
          </w:sdtPr>
          <w:sdtContent>
            <w:p w:rsidR="00A875EB" w:rsidRPr="0093696F" w:rsidRDefault="00CF24E6" w:rsidP="00A875EB">
              <w:pPr>
                <w:pStyle w:val="Bibliographie"/>
                <w:rPr>
                  <w:noProof/>
                  <w:lang w:val="en-US"/>
                </w:rPr>
              </w:pPr>
              <w:r>
                <w:fldChar w:fldCharType="begin"/>
              </w:r>
              <w:r w:rsidR="00A875EB" w:rsidRPr="0093696F">
                <w:rPr>
                  <w:lang w:val="en-US"/>
                </w:rPr>
                <w:instrText xml:space="preserve"> BIBLIOGRAPHY </w:instrText>
              </w:r>
              <w:r>
                <w:fldChar w:fldCharType="separate"/>
              </w:r>
              <w:r w:rsidR="00A875EB" w:rsidRPr="0093696F">
                <w:rPr>
                  <w:b/>
                  <w:bCs/>
                  <w:noProof/>
                  <w:lang w:val="en-US"/>
                </w:rPr>
                <w:t>AAFCS</w:t>
              </w:r>
              <w:r w:rsidR="00A875EB" w:rsidRPr="0093696F">
                <w:rPr>
                  <w:noProof/>
                  <w:lang w:val="en-US"/>
                </w:rPr>
                <w:t xml:space="preserve"> What is Family and Consumer Sciences? [Rapport]. - [s.l.] : American Association of Family and Consumer Sciences (AAFCS), 2004.</w:t>
              </w:r>
            </w:p>
            <w:p w:rsidR="00A875EB" w:rsidRPr="0093696F" w:rsidRDefault="00A875EB" w:rsidP="00A875EB">
              <w:pPr>
                <w:pStyle w:val="Bibliographie"/>
                <w:rPr>
                  <w:noProof/>
                  <w:lang w:val="en-US"/>
                </w:rPr>
              </w:pPr>
              <w:r w:rsidRPr="0093696F">
                <w:rPr>
                  <w:b/>
                  <w:bCs/>
                  <w:noProof/>
                  <w:lang w:val="en-US"/>
                </w:rPr>
                <w:t>Ara Amin Hosen et Nayma Akhter</w:t>
              </w:r>
              <w:r w:rsidRPr="0093696F">
                <w:rPr>
                  <w:noProof/>
                  <w:lang w:val="en-US"/>
                </w:rPr>
                <w:t xml:space="preserve"> Home Economics ,traduit par Kazi Rozana Akhter Zohara Ummey Hassan [Rapport]. - Dhaka ,Bangladesh : The National Curriculum and Textbook Board, 2011.</w:t>
              </w:r>
            </w:p>
            <w:p w:rsidR="00A875EB" w:rsidRDefault="00A875EB" w:rsidP="00A875EB">
              <w:pPr>
                <w:pStyle w:val="Bibliographie"/>
                <w:rPr>
                  <w:noProof/>
                </w:rPr>
              </w:pPr>
              <w:r>
                <w:rPr>
                  <w:b/>
                  <w:bCs/>
                  <w:noProof/>
                </w:rPr>
                <w:t>BIT</w:t>
              </w:r>
              <w:r>
                <w:rPr>
                  <w:noProof/>
                </w:rPr>
                <w:t xml:space="preserve"> Conditions de travail et emploi dans les services domestiques [Rapport]. - Genève : BIT, 2011.</w:t>
              </w:r>
            </w:p>
            <w:p w:rsidR="00A875EB" w:rsidRDefault="00A875EB" w:rsidP="00A875EB">
              <w:pPr>
                <w:pStyle w:val="Bibliographie"/>
                <w:rPr>
                  <w:noProof/>
                </w:rPr>
              </w:pPr>
              <w:r>
                <w:rPr>
                  <w:b/>
                  <w:bCs/>
                  <w:noProof/>
                </w:rPr>
                <w:t>Cherifi Hassiba</w:t>
              </w:r>
              <w:r>
                <w:rPr>
                  <w:noProof/>
                </w:rPr>
                <w:t xml:space="preserve"> Economie domestique et crise du covid19 [Article] // Famille et Société. - Alger : [s.n.], 2021. - 2  : Vol. 9. - pp. 414-432.</w:t>
              </w:r>
            </w:p>
            <w:p w:rsidR="00A875EB" w:rsidRDefault="00A875EB" w:rsidP="00A875EB">
              <w:pPr>
                <w:pStyle w:val="Bibliographie"/>
                <w:rPr>
                  <w:noProof/>
                </w:rPr>
              </w:pPr>
              <w:r>
                <w:rPr>
                  <w:b/>
                  <w:bCs/>
                  <w:noProof/>
                </w:rPr>
                <w:t>Clerc Philippe</w:t>
              </w:r>
              <w:r>
                <w:rPr>
                  <w:noProof/>
                </w:rPr>
                <w:t xml:space="preserve"> L'intelligence économique, pilier de la compétitivité [Article] // Revue Problèmes économiques. - Paris : [s.n.], 2010.</w:t>
              </w:r>
            </w:p>
            <w:p w:rsidR="00A875EB" w:rsidRPr="0093696F" w:rsidRDefault="00A875EB" w:rsidP="00A875EB">
              <w:pPr>
                <w:pStyle w:val="Bibliographie"/>
                <w:rPr>
                  <w:noProof/>
                  <w:lang w:val="en-US"/>
                </w:rPr>
              </w:pPr>
              <w:r w:rsidRPr="0093696F">
                <w:rPr>
                  <w:b/>
                  <w:bCs/>
                  <w:noProof/>
                  <w:lang w:val="en-US"/>
                </w:rPr>
                <w:t>Dedalgo Paulette</w:t>
              </w:r>
              <w:r w:rsidRPr="0093696F">
                <w:rPr>
                  <w:noProof/>
                  <w:lang w:val="en-US"/>
                </w:rPr>
                <w:t xml:space="preserve"> . - 2020.</w:t>
              </w:r>
            </w:p>
            <w:p w:rsidR="00A875EB" w:rsidRDefault="00A875EB" w:rsidP="00A875EB">
              <w:pPr>
                <w:pStyle w:val="Bibliographie"/>
                <w:rPr>
                  <w:noProof/>
                </w:rPr>
              </w:pPr>
              <w:r w:rsidRPr="0093696F">
                <w:rPr>
                  <w:b/>
                  <w:bCs/>
                  <w:noProof/>
                  <w:lang w:val="en-US"/>
                </w:rPr>
                <w:t>Delgado, Paulette</w:t>
              </w:r>
              <w:r w:rsidRPr="0093696F">
                <w:rPr>
                  <w:noProof/>
                  <w:lang w:val="en-US"/>
                </w:rPr>
                <w:t xml:space="preserve"> Is Home Economics Still Relevant in the 21st Century? </w:t>
              </w:r>
              <w:r>
                <w:rPr>
                  <w:noProof/>
                </w:rPr>
                <w:t>[En ligne] // Observatory. - 2020. - https://observatory.tec.mx/edu-news/home-economics-21st-century/.</w:t>
              </w:r>
            </w:p>
            <w:p w:rsidR="00A875EB" w:rsidRPr="0093696F" w:rsidRDefault="00A875EB" w:rsidP="00A875EB">
              <w:pPr>
                <w:pStyle w:val="Bibliographie"/>
                <w:rPr>
                  <w:noProof/>
                  <w:lang w:val="en-US"/>
                </w:rPr>
              </w:pPr>
              <w:r w:rsidRPr="0093696F">
                <w:rPr>
                  <w:b/>
                  <w:bCs/>
                  <w:noProof/>
                  <w:lang w:val="en-US"/>
                </w:rPr>
                <w:t>Dyball Robert et Carlsson Liesel</w:t>
              </w:r>
              <w:r w:rsidRPr="0093696F">
                <w:rPr>
                  <w:noProof/>
                  <w:lang w:val="en-US"/>
                </w:rPr>
                <w:t xml:space="preserve"> “Ellen Swallow Richards: Mother of Human Ecology?” [Article] // Human Ecology Review,. - Canberra, Australia : The Australian National University., 2017. - 2 : Vol. 23.</w:t>
              </w:r>
            </w:p>
            <w:p w:rsidR="00A875EB" w:rsidRDefault="00A875EB" w:rsidP="00A875EB">
              <w:pPr>
                <w:pStyle w:val="Bibliographie"/>
                <w:rPr>
                  <w:noProof/>
                </w:rPr>
              </w:pPr>
              <w:r>
                <w:rPr>
                  <w:b/>
                  <w:bCs/>
                  <w:noProof/>
                </w:rPr>
                <w:t>Encyclopædia Universalis</w:t>
              </w:r>
              <w:r>
                <w:rPr>
                  <w:noProof/>
                </w:rPr>
                <w:t xml:space="preserve"> Encyclopædia Universalis // Économie domestique. - 2012.</w:t>
              </w:r>
            </w:p>
            <w:p w:rsidR="00A875EB" w:rsidRDefault="00A875EB" w:rsidP="00A875EB">
              <w:pPr>
                <w:pStyle w:val="Bibliographie"/>
                <w:rPr>
                  <w:noProof/>
                </w:rPr>
              </w:pPr>
              <w:r>
                <w:rPr>
                  <w:b/>
                  <w:bCs/>
                  <w:noProof/>
                </w:rPr>
                <w:t>FAO</w:t>
              </w:r>
              <w:r>
                <w:rPr>
                  <w:noProof/>
                </w:rPr>
                <w:t xml:space="preserve"> La nutrition familiale et l'économie domestique [Rapport]. - Rome : FAO, 2000.</w:t>
              </w:r>
            </w:p>
            <w:p w:rsidR="00A875EB" w:rsidRDefault="00A875EB" w:rsidP="00A875EB">
              <w:pPr>
                <w:pStyle w:val="Bibliographie"/>
                <w:rPr>
                  <w:noProof/>
                </w:rPr>
              </w:pPr>
              <w:r>
                <w:rPr>
                  <w:b/>
                  <w:bCs/>
                  <w:noProof/>
                </w:rPr>
                <w:t>Harbulot Christian</w:t>
              </w:r>
              <w:r>
                <w:rPr>
                  <w:noProof/>
                </w:rPr>
                <w:t xml:space="preserve"> Manuel d’intelligence économique [Rapport]. - Paris : PUF, 2012.</w:t>
              </w:r>
            </w:p>
            <w:p w:rsidR="00A875EB" w:rsidRPr="0093696F" w:rsidRDefault="00A875EB" w:rsidP="00A875EB">
              <w:pPr>
                <w:pStyle w:val="Bibliographie"/>
                <w:rPr>
                  <w:noProof/>
                  <w:lang w:val="en-US"/>
                </w:rPr>
              </w:pPr>
              <w:r w:rsidRPr="0093696F">
                <w:rPr>
                  <w:b/>
                  <w:bCs/>
                  <w:noProof/>
                  <w:lang w:val="en-US"/>
                </w:rPr>
                <w:t>Holly Eaton</w:t>
              </w:r>
              <w:r w:rsidRPr="0093696F">
                <w:rPr>
                  <w:noProof/>
                  <w:lang w:val="en-US"/>
                </w:rPr>
                <w:t xml:space="preserve"> Introducing Home Economics Back Into School Systems [Rapport]. - 2013.</w:t>
              </w:r>
            </w:p>
            <w:p w:rsidR="00A875EB" w:rsidRDefault="00A875EB" w:rsidP="00A875EB">
              <w:pPr>
                <w:pStyle w:val="Bibliographie"/>
                <w:rPr>
                  <w:noProof/>
                </w:rPr>
              </w:pPr>
              <w:r>
                <w:rPr>
                  <w:b/>
                  <w:bCs/>
                  <w:noProof/>
                </w:rPr>
                <w:t>IISD</w:t>
              </w:r>
              <w:r>
                <w:rPr>
                  <w:noProof/>
                </w:rPr>
                <w:t xml:space="preserve"> Sustainable Development: A Pathway to the Future [Rapport]. - [s.l.] : Association Internationale pour le Développement Durable (IISD), 1992.</w:t>
              </w:r>
            </w:p>
            <w:p w:rsidR="00A875EB" w:rsidRDefault="00A875EB" w:rsidP="00A875EB">
              <w:pPr>
                <w:pStyle w:val="Bibliographie"/>
                <w:rPr>
                  <w:noProof/>
                </w:rPr>
              </w:pPr>
              <w:r>
                <w:rPr>
                  <w:b/>
                  <w:bCs/>
                  <w:noProof/>
                </w:rPr>
                <w:t>Marcon Christian et Moinet Nicolas</w:t>
              </w:r>
              <w:r>
                <w:rPr>
                  <w:noProof/>
                </w:rPr>
                <w:t xml:space="preserve"> Stratégies d'intelligence économique dans un contexte globalisé:la maitrise de l'information au service du développement [Livre]. - Paris : Dunod, 2015.</w:t>
              </w:r>
            </w:p>
            <w:p w:rsidR="00A875EB" w:rsidRDefault="00A875EB" w:rsidP="00A875EB">
              <w:pPr>
                <w:pStyle w:val="Bibliographie"/>
                <w:rPr>
                  <w:noProof/>
                </w:rPr>
              </w:pPr>
              <w:r>
                <w:rPr>
                  <w:b/>
                  <w:bCs/>
                  <w:noProof/>
                </w:rPr>
                <w:t>Martinet Bruno et Marti Georges</w:t>
              </w:r>
              <w:r>
                <w:rPr>
                  <w:noProof/>
                </w:rPr>
                <w:t xml:space="preserve"> L'intelligence économique [Livre]. - Paris : Dunod, 2001.</w:t>
              </w:r>
            </w:p>
            <w:p w:rsidR="00A875EB" w:rsidRDefault="00A875EB" w:rsidP="00A875EB">
              <w:pPr>
                <w:pStyle w:val="Bibliographie"/>
                <w:rPr>
                  <w:noProof/>
                </w:rPr>
              </w:pPr>
              <w:r>
                <w:rPr>
                  <w:b/>
                  <w:bCs/>
                  <w:noProof/>
                </w:rPr>
                <w:lastRenderedPageBreak/>
                <w:t>Martre Rapport</w:t>
              </w:r>
              <w:r>
                <w:rPr>
                  <w:noProof/>
                </w:rPr>
                <w:t xml:space="preserve"> Commission Nationale de l’Intelligence Économique [Rapport]. - Paris : Commissariat Général du Plan, 1994, actualisé en 2003., 2003.</w:t>
              </w:r>
            </w:p>
            <w:p w:rsidR="00A875EB" w:rsidRDefault="00A875EB" w:rsidP="00A875EB">
              <w:pPr>
                <w:pStyle w:val="Bibliographie"/>
                <w:rPr>
                  <w:noProof/>
                </w:rPr>
              </w:pPr>
              <w:r>
                <w:rPr>
                  <w:b/>
                  <w:bCs/>
                  <w:noProof/>
                </w:rPr>
                <w:t>OCDE</w:t>
              </w:r>
              <w:r>
                <w:rPr>
                  <w:noProof/>
                </w:rPr>
                <w:t xml:space="preserve"> La gestion des connaissances et de l’information dans les entreprises [Rapport]. - Paris : OCDE, 1996.</w:t>
              </w:r>
            </w:p>
            <w:p w:rsidR="00A875EB" w:rsidRDefault="00A875EB" w:rsidP="00A875EB">
              <w:pPr>
                <w:pStyle w:val="Bibliographie"/>
                <w:rPr>
                  <w:noProof/>
                </w:rPr>
              </w:pPr>
              <w:r>
                <w:rPr>
                  <w:b/>
                  <w:bCs/>
                  <w:noProof/>
                </w:rPr>
                <w:t>OCDE</w:t>
              </w:r>
              <w:r>
                <w:rPr>
                  <w:noProof/>
                </w:rPr>
                <w:t xml:space="preserve"> Sustainable Development: Critical Issues [Rapport]. - [s.l.] : Organisation de Coopération et de Développement Économiques (OCDE), 2001.</w:t>
              </w:r>
            </w:p>
            <w:p w:rsidR="00A875EB" w:rsidRDefault="00A875EB" w:rsidP="00A875EB">
              <w:pPr>
                <w:pStyle w:val="Bibliographie"/>
                <w:rPr>
                  <w:noProof/>
                </w:rPr>
              </w:pPr>
              <w:r>
                <w:rPr>
                  <w:b/>
                  <w:bCs/>
                  <w:noProof/>
                </w:rPr>
                <w:t>ONU</w:t>
              </w:r>
              <w:r>
                <w:rPr>
                  <w:noProof/>
                </w:rPr>
                <w:t xml:space="preserve"> Notre avenir à tous, Rapport de la Commission mondiale sur l’environnement et le développement [Rapport]. - [s.l.] : ONU, 1987.</w:t>
              </w:r>
            </w:p>
            <w:p w:rsidR="00A875EB" w:rsidRDefault="00A875EB" w:rsidP="00A875EB">
              <w:pPr>
                <w:pStyle w:val="Bibliographie"/>
                <w:rPr>
                  <w:noProof/>
                </w:rPr>
              </w:pPr>
              <w:r>
                <w:rPr>
                  <w:b/>
                  <w:bCs/>
                  <w:noProof/>
                </w:rPr>
                <w:t>ONU</w:t>
              </w:r>
              <w:r>
                <w:rPr>
                  <w:noProof/>
                </w:rPr>
                <w:t xml:space="preserve"> Transforming Our World: The 2030 Agenda for Sustainable Development [Rapport]. - [s.l.] : Organisation des Nations Unies , 2015.</w:t>
              </w:r>
            </w:p>
            <w:p w:rsidR="00A875EB" w:rsidRDefault="00A875EB" w:rsidP="00A875EB">
              <w:pPr>
                <w:pStyle w:val="Bibliographie"/>
                <w:rPr>
                  <w:noProof/>
                </w:rPr>
              </w:pPr>
              <w:r>
                <w:rPr>
                  <w:b/>
                  <w:bCs/>
                  <w:noProof/>
                </w:rPr>
                <w:t>PNUD</w:t>
              </w:r>
              <w:r>
                <w:rPr>
                  <w:noProof/>
                </w:rPr>
                <w:t xml:space="preserve"> Rapport mondial sur le développement humain [Rapport]. - [s.l.] : Programme des Nations Unies pour le Développement , 1990.</w:t>
              </w:r>
            </w:p>
            <w:p w:rsidR="00A875EB" w:rsidRPr="0093696F" w:rsidRDefault="00A875EB" w:rsidP="00A875EB">
              <w:pPr>
                <w:pStyle w:val="Bibliographie"/>
                <w:rPr>
                  <w:noProof/>
                  <w:lang w:val="en-US"/>
                </w:rPr>
              </w:pPr>
              <w:r w:rsidRPr="0093696F">
                <w:rPr>
                  <w:b/>
                  <w:bCs/>
                  <w:noProof/>
                  <w:lang w:val="en-US"/>
                </w:rPr>
                <w:t>Porter Michael</w:t>
              </w:r>
              <w:r w:rsidRPr="0093696F">
                <w:rPr>
                  <w:noProof/>
                  <w:lang w:val="en-US"/>
                </w:rPr>
                <w:t xml:space="preserve"> Competitive Advantage: Creating and Sustaining Superior Performance [Livre]. - Cambridge, Royaume-Uni : Free Press, 1985.</w:t>
              </w:r>
            </w:p>
            <w:p w:rsidR="00A875EB" w:rsidRDefault="00A875EB" w:rsidP="00A875EB">
              <w:pPr>
                <w:pStyle w:val="Bibliographie"/>
                <w:rPr>
                  <w:noProof/>
                </w:rPr>
              </w:pPr>
              <w:r>
                <w:rPr>
                  <w:b/>
                  <w:bCs/>
                  <w:noProof/>
                </w:rPr>
                <w:t>Roux Dominique</w:t>
              </w:r>
              <w:r>
                <w:rPr>
                  <w:noProof/>
                </w:rPr>
                <w:t xml:space="preserve"> Intelligence économique et développement durable : Stratégies et pratiques pour l'économie domestique [Livre]. - Paris : L'Harmattan, 2015.</w:t>
              </w:r>
            </w:p>
            <w:p w:rsidR="00A875EB" w:rsidRDefault="00A875EB" w:rsidP="00A875EB">
              <w:pPr>
                <w:pStyle w:val="Bibliographie"/>
                <w:rPr>
                  <w:noProof/>
                </w:rPr>
              </w:pPr>
              <w:r>
                <w:rPr>
                  <w:b/>
                  <w:bCs/>
                  <w:noProof/>
                </w:rPr>
                <w:t>UE</w:t>
              </w:r>
              <w:r>
                <w:rPr>
                  <w:noProof/>
                </w:rPr>
                <w:t xml:space="preserve"> Stratégie de l’Union Européenne pour un développement durable [Rapport]. - [s.l.] : Union Européenne, 2001.</w:t>
              </w:r>
            </w:p>
            <w:p w:rsidR="00A875EB" w:rsidRPr="0093696F" w:rsidRDefault="00A875EB" w:rsidP="00A875EB">
              <w:pPr>
                <w:pStyle w:val="Bibliographie"/>
                <w:rPr>
                  <w:noProof/>
                  <w:lang w:val="en-US"/>
                </w:rPr>
              </w:pPr>
              <w:r w:rsidRPr="0093696F">
                <w:rPr>
                  <w:b/>
                  <w:bCs/>
                  <w:noProof/>
                  <w:lang w:val="en-US"/>
                </w:rPr>
                <w:t>UNESCO</w:t>
              </w:r>
              <w:r w:rsidRPr="0093696F">
                <w:rPr>
                  <w:noProof/>
                  <w:lang w:val="en-US"/>
                </w:rPr>
                <w:t xml:space="preserve"> Home Economics: A Teacher's Guide [Rapport]. - NY : UNESCO, 1993.</w:t>
              </w:r>
            </w:p>
            <w:p w:rsidR="00A875EB" w:rsidRDefault="00A875EB" w:rsidP="00A875EB">
              <w:pPr>
                <w:pStyle w:val="Bibliographie"/>
                <w:rPr>
                  <w:noProof/>
                </w:rPr>
              </w:pPr>
              <w:r>
                <w:rPr>
                  <w:b/>
                  <w:bCs/>
                  <w:noProof/>
                </w:rPr>
                <w:t>Worth Ernestine et Bret E</w:t>
              </w:r>
              <w:r>
                <w:rPr>
                  <w:noProof/>
                </w:rPr>
                <w:t xml:space="preserve"> Premières Leçons d’économie domestique [Livre]. - Paris,France : Librairie Hachette et Cie., 1912.</w:t>
              </w:r>
            </w:p>
            <w:p w:rsidR="00A875EB" w:rsidRDefault="00CF24E6" w:rsidP="00A875EB">
              <w:r>
                <w:fldChar w:fldCharType="end"/>
              </w:r>
            </w:p>
          </w:sdtContent>
        </w:sdt>
      </w:sdtContent>
    </w:sdt>
    <w:p w:rsidR="00A875EB" w:rsidRDefault="00A875EB" w:rsidP="006068D3">
      <w:pPr>
        <w:spacing w:line="240" w:lineRule="auto"/>
        <w:jc w:val="both"/>
        <w:rPr>
          <w:rFonts w:ascii="Times New Roman" w:eastAsia="Times New Roman" w:hAnsi="Times New Roman" w:cs="Times New Roman"/>
          <w:b/>
          <w:bCs/>
          <w:sz w:val="28"/>
          <w:szCs w:val="28"/>
          <w:lang w:eastAsia="fr-FR"/>
        </w:rPr>
      </w:pPr>
    </w:p>
    <w:p w:rsidR="00E13B76" w:rsidRDefault="00E13B76" w:rsidP="006068D3">
      <w:pPr>
        <w:spacing w:line="240" w:lineRule="auto"/>
        <w:jc w:val="both"/>
        <w:rPr>
          <w:rFonts w:ascii="Times New Roman" w:eastAsia="Times New Roman" w:hAnsi="Times New Roman" w:cs="Times New Roman"/>
          <w:b/>
          <w:bCs/>
          <w:sz w:val="28"/>
          <w:szCs w:val="28"/>
          <w:u w:val="single"/>
          <w:lang w:eastAsia="fr-FR"/>
        </w:rPr>
      </w:pPr>
      <w:r w:rsidRPr="00E13B76">
        <w:rPr>
          <w:rFonts w:ascii="Times New Roman" w:eastAsia="Times New Roman" w:hAnsi="Times New Roman" w:cs="Times New Roman"/>
          <w:b/>
          <w:bCs/>
          <w:sz w:val="28"/>
          <w:szCs w:val="28"/>
          <w:u w:val="single"/>
          <w:lang w:eastAsia="fr-FR"/>
        </w:rPr>
        <w:t xml:space="preserve">Pour citer cette contribution </w:t>
      </w:r>
    </w:p>
    <w:p w:rsidR="00E13B76" w:rsidRPr="008930DB" w:rsidRDefault="00E13B76" w:rsidP="00E13B76">
      <w:pPr>
        <w:pStyle w:val="NormalWeb"/>
        <w:shd w:val="clear" w:color="auto" w:fill="FFFFFF"/>
        <w:spacing w:before="0" w:beforeAutospacing="0" w:after="0" w:afterAutospacing="0"/>
        <w:jc w:val="right"/>
        <w:rPr>
          <w:b/>
          <w:bCs/>
          <w:color w:val="000000" w:themeColor="text1"/>
          <w:sz w:val="28"/>
          <w:szCs w:val="28"/>
        </w:rPr>
      </w:pPr>
      <w:r w:rsidRPr="008930DB">
        <w:rPr>
          <w:b/>
          <w:bCs/>
          <w:color w:val="000000" w:themeColor="text1"/>
          <w:sz w:val="28"/>
          <w:szCs w:val="28"/>
          <w:rtl/>
        </w:rPr>
        <w:t>المشاركة بمداخلة في الملتقى العلمي الدولي الموسوم</w:t>
      </w:r>
      <w:r w:rsidRPr="008930DB">
        <w:rPr>
          <w:b/>
          <w:bCs/>
          <w:color w:val="000000" w:themeColor="text1"/>
          <w:sz w:val="28"/>
          <w:szCs w:val="28"/>
        </w:rPr>
        <w:t>.2</w:t>
      </w:r>
    </w:p>
    <w:p w:rsidR="00E13B76" w:rsidRPr="008930DB" w:rsidRDefault="00E13B76" w:rsidP="00E13B76">
      <w:pPr>
        <w:pStyle w:val="NormalWeb"/>
        <w:shd w:val="clear" w:color="auto" w:fill="FFFFFF"/>
        <w:spacing w:before="0" w:beforeAutospacing="0" w:after="0" w:afterAutospacing="0"/>
        <w:jc w:val="right"/>
        <w:rPr>
          <w:b/>
          <w:bCs/>
          <w:color w:val="000000" w:themeColor="text1"/>
          <w:sz w:val="28"/>
          <w:szCs w:val="28"/>
        </w:rPr>
      </w:pPr>
    </w:p>
    <w:p w:rsidR="00E13B76" w:rsidRPr="008930DB" w:rsidRDefault="00E13B76" w:rsidP="00E13B76">
      <w:pPr>
        <w:jc w:val="right"/>
        <w:rPr>
          <w:rFonts w:ascii="Times New Roman" w:hAnsi="Times New Roman" w:cs="Times New Roman"/>
          <w:b/>
          <w:bCs/>
          <w:sz w:val="28"/>
          <w:szCs w:val="28"/>
        </w:rPr>
      </w:pPr>
      <w:proofErr w:type="spellStart"/>
      <w:r w:rsidRPr="008930DB">
        <w:rPr>
          <w:rFonts w:ascii="Times New Roman" w:hAnsi="Times New Roman" w:cs="Times New Roman"/>
          <w:b/>
          <w:bCs/>
          <w:sz w:val="28"/>
          <w:szCs w:val="28"/>
          <w:rtl/>
        </w:rPr>
        <w:t>اهمية</w:t>
      </w:r>
      <w:proofErr w:type="spellEnd"/>
      <w:r w:rsidRPr="008930DB">
        <w:rPr>
          <w:rFonts w:ascii="Times New Roman" w:hAnsi="Times New Roman" w:cs="Times New Roman"/>
          <w:b/>
          <w:bCs/>
          <w:sz w:val="28"/>
          <w:szCs w:val="28"/>
          <w:rtl/>
        </w:rPr>
        <w:t xml:space="preserve"> الذكاء الاقتصادي في تحقيق </w:t>
      </w:r>
      <w:proofErr w:type="spellStart"/>
      <w:r w:rsidRPr="008930DB">
        <w:rPr>
          <w:rFonts w:ascii="Times New Roman" w:hAnsi="Times New Roman" w:cs="Times New Roman"/>
          <w:b/>
          <w:bCs/>
          <w:sz w:val="28"/>
          <w:szCs w:val="28"/>
          <w:rtl/>
        </w:rPr>
        <w:t>اهداف</w:t>
      </w:r>
      <w:proofErr w:type="spellEnd"/>
      <w:r w:rsidRPr="008930DB">
        <w:rPr>
          <w:rFonts w:ascii="Times New Roman" w:hAnsi="Times New Roman" w:cs="Times New Roman"/>
          <w:b/>
          <w:bCs/>
          <w:sz w:val="28"/>
          <w:szCs w:val="28"/>
          <w:rtl/>
        </w:rPr>
        <w:t xml:space="preserve"> التنمية المستدامة:رؤى وتحديات</w:t>
      </w:r>
    </w:p>
    <w:p w:rsidR="00E13B76" w:rsidRPr="008930DB" w:rsidRDefault="00E13B76" w:rsidP="00E13B76">
      <w:pPr>
        <w:pStyle w:val="NormalWeb"/>
        <w:shd w:val="clear" w:color="auto" w:fill="FFFFFF"/>
        <w:spacing w:before="0" w:beforeAutospacing="0" w:after="0" w:afterAutospacing="0"/>
        <w:jc w:val="right"/>
        <w:rPr>
          <w:b/>
          <w:bCs/>
          <w:color w:val="454545"/>
          <w:sz w:val="28"/>
          <w:szCs w:val="28"/>
        </w:rPr>
      </w:pPr>
      <w:r w:rsidRPr="008930DB">
        <w:rPr>
          <w:b/>
          <w:bCs/>
          <w:sz w:val="28"/>
          <w:szCs w:val="28"/>
          <w:rtl/>
        </w:rPr>
        <w:t xml:space="preserve">جامعة العربي </w:t>
      </w:r>
      <w:proofErr w:type="spellStart"/>
      <w:r w:rsidRPr="008930DB">
        <w:rPr>
          <w:b/>
          <w:bCs/>
          <w:sz w:val="28"/>
          <w:szCs w:val="28"/>
          <w:rtl/>
        </w:rPr>
        <w:t>تبسي</w:t>
      </w:r>
      <w:proofErr w:type="spellEnd"/>
    </w:p>
    <w:p w:rsidR="00E13B76" w:rsidRPr="008930DB" w:rsidRDefault="00E13B76" w:rsidP="00E13B76">
      <w:pPr>
        <w:pStyle w:val="NormalWeb"/>
        <w:jc w:val="right"/>
        <w:rPr>
          <w:b/>
          <w:bCs/>
          <w:color w:val="454545"/>
          <w:sz w:val="28"/>
          <w:szCs w:val="28"/>
        </w:rPr>
      </w:pPr>
      <w:r w:rsidRPr="008930DB">
        <w:rPr>
          <w:b/>
          <w:bCs/>
          <w:color w:val="454545"/>
          <w:sz w:val="28"/>
          <w:szCs w:val="28"/>
          <w:rtl/>
        </w:rPr>
        <w:t xml:space="preserve">المنعقد بتاريخ 18.19 </w:t>
      </w:r>
      <w:proofErr w:type="gramStart"/>
      <w:r w:rsidRPr="008930DB">
        <w:rPr>
          <w:b/>
          <w:bCs/>
          <w:color w:val="454545"/>
          <w:sz w:val="28"/>
          <w:szCs w:val="28"/>
          <w:rtl/>
        </w:rPr>
        <w:t>ديسمبر</w:t>
      </w:r>
      <w:proofErr w:type="gramEnd"/>
      <w:r w:rsidRPr="008930DB">
        <w:rPr>
          <w:b/>
          <w:bCs/>
          <w:color w:val="454545"/>
          <w:sz w:val="28"/>
          <w:szCs w:val="28"/>
          <w:rtl/>
        </w:rPr>
        <w:t>2024</w:t>
      </w:r>
    </w:p>
    <w:p w:rsidR="00E13B76" w:rsidRPr="008930DB" w:rsidRDefault="00E13B76" w:rsidP="00E13B76">
      <w:pPr>
        <w:pStyle w:val="NormalWeb"/>
        <w:jc w:val="right"/>
        <w:rPr>
          <w:b/>
          <w:bCs/>
          <w:color w:val="454545"/>
          <w:sz w:val="28"/>
          <w:szCs w:val="28"/>
        </w:rPr>
      </w:pPr>
      <w:proofErr w:type="gramStart"/>
      <w:r w:rsidRPr="008930DB">
        <w:rPr>
          <w:b/>
          <w:bCs/>
          <w:color w:val="454545"/>
          <w:sz w:val="28"/>
          <w:szCs w:val="28"/>
          <w:rtl/>
        </w:rPr>
        <w:t>عنوان</w:t>
      </w:r>
      <w:proofErr w:type="gramEnd"/>
      <w:r w:rsidRPr="008930DB">
        <w:rPr>
          <w:b/>
          <w:bCs/>
          <w:color w:val="454545"/>
          <w:sz w:val="28"/>
          <w:szCs w:val="28"/>
          <w:rtl/>
        </w:rPr>
        <w:t xml:space="preserve"> المداخلة</w:t>
      </w:r>
    </w:p>
    <w:p w:rsidR="00E13B76" w:rsidRPr="008930DB" w:rsidRDefault="00E13B76" w:rsidP="00E13B76">
      <w:pPr>
        <w:pStyle w:val="NormalWeb"/>
        <w:rPr>
          <w:b/>
          <w:bCs/>
          <w:color w:val="454545"/>
          <w:sz w:val="28"/>
          <w:szCs w:val="28"/>
        </w:rPr>
      </w:pPr>
      <w:r w:rsidRPr="008930DB">
        <w:rPr>
          <w:b/>
          <w:bCs/>
          <w:color w:val="454545"/>
          <w:sz w:val="28"/>
          <w:szCs w:val="28"/>
        </w:rPr>
        <w:t>L'intelligence économique, l'économie domestique et le développement durable: trois piliers pour un avenir prospère</w:t>
      </w:r>
    </w:p>
    <w:p w:rsidR="00E13B76" w:rsidRPr="008930DB" w:rsidRDefault="00E13B76" w:rsidP="00E13B76">
      <w:pPr>
        <w:pStyle w:val="NormalWeb"/>
        <w:jc w:val="right"/>
        <w:rPr>
          <w:b/>
          <w:bCs/>
          <w:color w:val="454545"/>
          <w:sz w:val="28"/>
          <w:szCs w:val="28"/>
        </w:rPr>
      </w:pPr>
      <w:proofErr w:type="gramStart"/>
      <w:r w:rsidRPr="008930DB">
        <w:rPr>
          <w:b/>
          <w:bCs/>
          <w:color w:val="454545"/>
          <w:sz w:val="28"/>
          <w:szCs w:val="28"/>
          <w:rtl/>
        </w:rPr>
        <w:lastRenderedPageBreak/>
        <w:t>رابط</w:t>
      </w:r>
      <w:proofErr w:type="gramEnd"/>
      <w:r w:rsidRPr="008930DB">
        <w:rPr>
          <w:b/>
          <w:bCs/>
          <w:color w:val="454545"/>
          <w:sz w:val="28"/>
          <w:szCs w:val="28"/>
          <w:rtl/>
        </w:rPr>
        <w:t xml:space="preserve"> المداخلة</w:t>
      </w:r>
    </w:p>
    <w:p w:rsidR="00E13B76" w:rsidRPr="008930DB" w:rsidRDefault="00E13B76" w:rsidP="00E13B76">
      <w:pPr>
        <w:pStyle w:val="NormalWeb"/>
        <w:shd w:val="clear" w:color="auto" w:fill="FFFFFF"/>
        <w:spacing w:before="0" w:beforeAutospacing="0" w:after="0" w:afterAutospacing="0"/>
        <w:rPr>
          <w:b/>
          <w:bCs/>
          <w:color w:val="454545"/>
          <w:sz w:val="28"/>
          <w:szCs w:val="28"/>
        </w:rPr>
      </w:pPr>
      <w:r w:rsidRPr="008930DB">
        <w:rPr>
          <w:b/>
          <w:bCs/>
          <w:sz w:val="28"/>
          <w:szCs w:val="28"/>
        </w:rPr>
        <w:t>https://www.univ-tebessa.dz/vrre/events/%D8%A3%D9%87%D9%85%D9%8A%D8%A9-%D8%A7%D9%84%D8%B0%D9%83%D8%A7%D8%A1-%D8%A7%D9%84%D8%A7%D9%82%D8%AA%D8%B5%D8%A7%D8%AF%D9%8A-%D9%81%D9%8A-%D8%AA%D8%AD%D9%82%D9%8A%D9%82-%D8%A3%D9%87%D8%AF%D8%A7%D9%81</w:t>
      </w:r>
    </w:p>
    <w:p w:rsidR="00E13B76" w:rsidRPr="00E13B76" w:rsidRDefault="00E13B76" w:rsidP="006068D3">
      <w:pPr>
        <w:spacing w:line="240" w:lineRule="auto"/>
        <w:jc w:val="both"/>
        <w:rPr>
          <w:rFonts w:ascii="Times New Roman" w:eastAsia="Times New Roman" w:hAnsi="Times New Roman" w:cs="Times New Roman"/>
          <w:b/>
          <w:bCs/>
          <w:sz w:val="28"/>
          <w:szCs w:val="28"/>
          <w:u w:val="single"/>
          <w:lang w:eastAsia="fr-FR"/>
        </w:rPr>
      </w:pPr>
    </w:p>
    <w:p w:rsidR="00E13B76" w:rsidRDefault="00E13B76" w:rsidP="006068D3">
      <w:pPr>
        <w:spacing w:line="240" w:lineRule="auto"/>
        <w:jc w:val="both"/>
        <w:rPr>
          <w:rFonts w:ascii="Times New Roman" w:eastAsia="Times New Roman" w:hAnsi="Times New Roman" w:cs="Times New Roman"/>
          <w:b/>
          <w:bCs/>
          <w:sz w:val="28"/>
          <w:szCs w:val="28"/>
          <w:lang w:eastAsia="fr-FR"/>
        </w:rPr>
      </w:pPr>
    </w:p>
    <w:p w:rsidR="00DB1E41" w:rsidRPr="00B9174E" w:rsidRDefault="00DB1E41" w:rsidP="006068D3">
      <w:pPr>
        <w:spacing w:line="240" w:lineRule="auto"/>
        <w:jc w:val="both"/>
        <w:rPr>
          <w:rFonts w:ascii="Times New Roman" w:eastAsia="Times New Roman" w:hAnsi="Times New Roman" w:cs="Times New Roman"/>
          <w:sz w:val="28"/>
          <w:szCs w:val="28"/>
          <w:lang w:eastAsia="fr-FR"/>
        </w:rPr>
      </w:pPr>
    </w:p>
    <w:sdt>
      <w:sdtPr>
        <w:rPr>
          <w:rFonts w:asciiTheme="minorHAnsi" w:eastAsiaTheme="minorHAnsi" w:hAnsiTheme="minorHAnsi" w:cstheme="minorBidi"/>
          <w:b w:val="0"/>
          <w:bCs w:val="0"/>
          <w:color w:val="auto"/>
          <w:sz w:val="22"/>
          <w:szCs w:val="22"/>
        </w:rPr>
        <w:id w:val="3317972"/>
        <w:docPartObj>
          <w:docPartGallery w:val="Bibliographies"/>
          <w:docPartUnique/>
        </w:docPartObj>
      </w:sdtPr>
      <w:sdtContent>
        <w:p w:rsidR="00A875EB" w:rsidRDefault="00A875EB" w:rsidP="00A875EB">
          <w:pPr>
            <w:pStyle w:val="Titre1"/>
          </w:pPr>
        </w:p>
        <w:p w:rsidR="005F70F2" w:rsidRDefault="00CF24E6" w:rsidP="00A875EB"/>
      </w:sdtContent>
    </w:sdt>
    <w:p w:rsidR="00F4537E" w:rsidRPr="004035EC" w:rsidRDefault="00F4537E" w:rsidP="004035EC">
      <w:pPr>
        <w:jc w:val="both"/>
        <w:rPr>
          <w:rFonts w:ascii="Times New Roman" w:hAnsi="Times New Roman" w:cs="Times New Roman"/>
          <w:sz w:val="28"/>
          <w:szCs w:val="28"/>
        </w:rPr>
      </w:pPr>
    </w:p>
    <w:sectPr w:rsidR="00F4537E" w:rsidRPr="004035EC" w:rsidSect="00C5195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B72" w:rsidRDefault="005A0B72" w:rsidP="00C61C32">
      <w:pPr>
        <w:spacing w:after="0" w:line="240" w:lineRule="auto"/>
      </w:pPr>
      <w:r>
        <w:separator/>
      </w:r>
    </w:p>
  </w:endnote>
  <w:endnote w:type="continuationSeparator" w:id="1">
    <w:p w:rsidR="005A0B72" w:rsidRDefault="005A0B72" w:rsidP="00C61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4916"/>
      <w:docPartObj>
        <w:docPartGallery w:val="Page Numbers (Bottom of Page)"/>
        <w:docPartUnique/>
      </w:docPartObj>
    </w:sdtPr>
    <w:sdtContent>
      <w:p w:rsidR="005A0B72" w:rsidRDefault="00CF24E6">
        <w:pPr>
          <w:pStyle w:val="Pieddepage"/>
          <w:jc w:val="center"/>
        </w:pPr>
        <w:fldSimple w:instr=" PAGE   \* MERGEFORMAT ">
          <w:r w:rsidR="00E13B76">
            <w:rPr>
              <w:noProof/>
            </w:rPr>
            <w:t>19</w:t>
          </w:r>
        </w:fldSimple>
      </w:p>
    </w:sdtContent>
  </w:sdt>
  <w:p w:rsidR="005A0B72" w:rsidRDefault="005A0B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B72" w:rsidRDefault="005A0B72" w:rsidP="00C61C32">
      <w:pPr>
        <w:spacing w:after="0" w:line="240" w:lineRule="auto"/>
      </w:pPr>
      <w:r>
        <w:separator/>
      </w:r>
    </w:p>
  </w:footnote>
  <w:footnote w:type="continuationSeparator" w:id="1">
    <w:p w:rsidR="005A0B72" w:rsidRDefault="005A0B72" w:rsidP="00C61C32">
      <w:pPr>
        <w:spacing w:after="0" w:line="240" w:lineRule="auto"/>
      </w:pPr>
      <w:r>
        <w:continuationSeparator/>
      </w:r>
    </w:p>
  </w:footnote>
  <w:footnote w:id="2">
    <w:p w:rsidR="005A0B72" w:rsidRPr="00C93130" w:rsidRDefault="005A0B72" w:rsidP="00C93130">
      <w:pPr>
        <w:pStyle w:val="Notedebasdepage"/>
        <w:rPr>
          <w:rFonts w:ascii="Times New Roman" w:hAnsi="Times New Roman" w:cs="Times New Roman"/>
        </w:rPr>
      </w:pPr>
      <w:r w:rsidRPr="00C93130">
        <w:rPr>
          <w:rStyle w:val="Appelnotedebasdep"/>
          <w:rFonts w:ascii="Times New Roman" w:hAnsi="Times New Roman" w:cs="Times New Roman"/>
        </w:rPr>
        <w:footnoteRef/>
      </w:r>
      <w:r w:rsidRPr="00C93130">
        <w:rPr>
          <w:rFonts w:ascii="Times New Roman" w:hAnsi="Times New Roman" w:cs="Times New Roman"/>
        </w:rPr>
        <w:t>MCA,</w:t>
      </w:r>
      <w:r>
        <w:rPr>
          <w:rFonts w:ascii="Times New Roman" w:hAnsi="Times New Roman" w:cs="Times New Roman"/>
        </w:rPr>
        <w:t xml:space="preserve"> </w:t>
      </w:r>
      <w:r w:rsidRPr="00C93130">
        <w:rPr>
          <w:rFonts w:ascii="Times New Roman" w:hAnsi="Times New Roman" w:cs="Times New Roman"/>
        </w:rPr>
        <w:t>ISE, Université Alger 3</w:t>
      </w:r>
      <w:proofErr w:type="gramStart"/>
      <w:r w:rsidRPr="00C93130">
        <w:rPr>
          <w:rFonts w:ascii="Times New Roman" w:hAnsi="Times New Roman" w:cs="Times New Roman"/>
        </w:rPr>
        <w:t>,E</w:t>
      </w:r>
      <w:proofErr w:type="gramEnd"/>
      <w:r w:rsidRPr="00C93130">
        <w:rPr>
          <w:rFonts w:ascii="Times New Roman" w:hAnsi="Times New Roman" w:cs="Times New Roman"/>
        </w:rPr>
        <w:t>-mail : hassibacherifi5@gmail.com</w:t>
      </w:r>
    </w:p>
  </w:footnote>
  <w:footnote w:id="3">
    <w:p w:rsidR="005A0B72" w:rsidRPr="00C93130" w:rsidRDefault="005A0B72" w:rsidP="00CA42E2">
      <w:pPr>
        <w:rPr>
          <w:rFonts w:ascii="Times New Roman" w:hAnsi="Times New Roman" w:cs="Times New Roman"/>
          <w:sz w:val="20"/>
          <w:szCs w:val="20"/>
        </w:rPr>
      </w:pPr>
      <w:r w:rsidRPr="00C93130">
        <w:rPr>
          <w:rStyle w:val="Appelnotedebasdep"/>
          <w:rFonts w:ascii="Times New Roman" w:hAnsi="Times New Roman" w:cs="Times New Roman"/>
          <w:sz w:val="20"/>
          <w:szCs w:val="20"/>
        </w:rPr>
        <w:footnoteRef/>
      </w:r>
      <w:r w:rsidRPr="00C93130">
        <w:rPr>
          <w:rFonts w:ascii="Times New Roman" w:hAnsi="Times New Roman" w:cs="Times New Roman"/>
          <w:sz w:val="20"/>
          <w:szCs w:val="20"/>
        </w:rPr>
        <w:t xml:space="preserve"> </w:t>
      </w:r>
      <w:r>
        <w:rPr>
          <w:rFonts w:ascii="Times New Roman" w:hAnsi="Times New Roman" w:cs="Times New Roman"/>
          <w:sz w:val="20"/>
          <w:szCs w:val="20"/>
        </w:rPr>
        <w:t xml:space="preserve">MCA </w:t>
      </w:r>
      <w:r w:rsidRPr="00C93130">
        <w:rPr>
          <w:rFonts w:ascii="Times New Roman" w:hAnsi="Times New Roman" w:cs="Times New Roman"/>
          <w:sz w:val="20"/>
          <w:szCs w:val="20"/>
        </w:rPr>
        <w:t>Centre Universitaire de Tipaza</w:t>
      </w:r>
      <w:r>
        <w:rPr>
          <w:rFonts w:ascii="Times New Roman" w:hAnsi="Times New Roman" w:cs="Times New Roman"/>
          <w:sz w:val="20"/>
          <w:szCs w:val="20"/>
        </w:rPr>
        <w:t>,</w:t>
      </w:r>
      <w:r w:rsidRPr="00C93130">
        <w:rPr>
          <w:rFonts w:ascii="Times New Roman" w:hAnsi="Times New Roman" w:cs="Times New Roman"/>
          <w:sz w:val="20"/>
          <w:szCs w:val="20"/>
        </w:rPr>
        <w:t xml:space="preserve"> E-mail: malika280611@gmail.com</w:t>
      </w:r>
    </w:p>
    <w:p w:rsidR="005A0B72" w:rsidRPr="004035EC" w:rsidRDefault="005A0B72">
      <w:pPr>
        <w:pStyle w:val="Notedebasdepage"/>
        <w:rPr>
          <w:rFonts w:ascii="Times New Roman" w:hAnsi="Times New Roman" w:cs="Times New Roman"/>
        </w:rPr>
      </w:pPr>
    </w:p>
  </w:footnote>
  <w:footnote w:id="4">
    <w:p w:rsidR="005A0B72" w:rsidRPr="000028D1" w:rsidRDefault="005A0B72" w:rsidP="000028D1">
      <w:pPr>
        <w:shd w:val="clear" w:color="auto" w:fill="FFFFFF"/>
        <w:spacing w:after="0" w:line="240" w:lineRule="auto"/>
        <w:rPr>
          <w:rFonts w:ascii="Times New Roman" w:eastAsia="Times New Roman" w:hAnsi="Times New Roman" w:cs="Times New Roman"/>
          <w:color w:val="222222"/>
          <w:sz w:val="20"/>
          <w:szCs w:val="20"/>
          <w:lang w:eastAsia="fr-FR"/>
        </w:rPr>
      </w:pPr>
      <w:r>
        <w:rPr>
          <w:rStyle w:val="Appelnotedebasdep"/>
        </w:rPr>
        <w:footnoteRef/>
      </w:r>
      <w:r w:rsidRPr="000028D1">
        <w:t xml:space="preserve">  </w:t>
      </w:r>
      <w:r w:rsidRPr="000028D1">
        <w:rPr>
          <w:rFonts w:ascii="Times New Roman" w:hAnsi="Times New Roman" w:cs="Times New Roman"/>
          <w:sz w:val="20"/>
          <w:szCs w:val="20"/>
        </w:rPr>
        <w:t>Parmi ses  o</w:t>
      </w:r>
      <w:r w:rsidRPr="000028D1">
        <w:rPr>
          <w:rFonts w:ascii="Times New Roman" w:eastAsia="Times New Roman" w:hAnsi="Times New Roman" w:cs="Times New Roman"/>
          <w:color w:val="222222"/>
          <w:sz w:val="20"/>
          <w:szCs w:val="20"/>
          <w:lang w:eastAsia="fr-FR"/>
        </w:rPr>
        <w:t>utils on peut citer </w:t>
      </w:r>
      <w:proofErr w:type="gramStart"/>
      <w:r w:rsidRPr="000028D1">
        <w:rPr>
          <w:rFonts w:ascii="Times New Roman" w:eastAsia="Times New Roman" w:hAnsi="Times New Roman" w:cs="Times New Roman"/>
          <w:color w:val="222222"/>
          <w:sz w:val="20"/>
          <w:szCs w:val="20"/>
          <w:lang w:eastAsia="fr-FR"/>
        </w:rPr>
        <w:t>:Logiciels</w:t>
      </w:r>
      <w:proofErr w:type="gramEnd"/>
      <w:r w:rsidRPr="000028D1">
        <w:rPr>
          <w:rFonts w:ascii="Times New Roman" w:eastAsia="Times New Roman" w:hAnsi="Times New Roman" w:cs="Times New Roman"/>
          <w:color w:val="222222"/>
          <w:sz w:val="20"/>
          <w:szCs w:val="20"/>
          <w:lang w:eastAsia="fr-FR"/>
        </w:rPr>
        <w:t xml:space="preserve"> de veille (ex : </w:t>
      </w:r>
      <w:proofErr w:type="spellStart"/>
      <w:r w:rsidRPr="000028D1">
        <w:rPr>
          <w:rFonts w:ascii="Times New Roman" w:eastAsia="Times New Roman" w:hAnsi="Times New Roman" w:cs="Times New Roman"/>
          <w:color w:val="222222"/>
          <w:sz w:val="20"/>
          <w:szCs w:val="20"/>
          <w:lang w:eastAsia="fr-FR"/>
        </w:rPr>
        <w:t>Digimind</w:t>
      </w:r>
      <w:proofErr w:type="spellEnd"/>
      <w:r w:rsidRPr="000028D1">
        <w:rPr>
          <w:rFonts w:ascii="Times New Roman" w:eastAsia="Times New Roman" w:hAnsi="Times New Roman" w:cs="Times New Roman"/>
          <w:color w:val="222222"/>
          <w:sz w:val="20"/>
          <w:szCs w:val="20"/>
          <w:lang w:eastAsia="fr-FR"/>
        </w:rPr>
        <w:t xml:space="preserve">, </w:t>
      </w:r>
      <w:proofErr w:type="spellStart"/>
      <w:r w:rsidRPr="000028D1">
        <w:rPr>
          <w:rFonts w:ascii="Times New Roman" w:eastAsia="Times New Roman" w:hAnsi="Times New Roman" w:cs="Times New Roman"/>
          <w:color w:val="222222"/>
          <w:sz w:val="20"/>
          <w:szCs w:val="20"/>
          <w:lang w:eastAsia="fr-FR"/>
        </w:rPr>
        <w:t>Sindup</w:t>
      </w:r>
      <w:proofErr w:type="spellEnd"/>
      <w:r w:rsidRPr="000028D1">
        <w:rPr>
          <w:rFonts w:ascii="Times New Roman" w:eastAsia="Times New Roman" w:hAnsi="Times New Roman" w:cs="Times New Roman"/>
          <w:color w:val="222222"/>
          <w:sz w:val="20"/>
          <w:szCs w:val="20"/>
          <w:lang w:eastAsia="fr-FR"/>
        </w:rPr>
        <w:t xml:space="preserve">),Google </w:t>
      </w:r>
      <w:proofErr w:type="spellStart"/>
      <w:r w:rsidRPr="000028D1">
        <w:rPr>
          <w:rFonts w:ascii="Times New Roman" w:eastAsia="Times New Roman" w:hAnsi="Times New Roman" w:cs="Times New Roman"/>
          <w:color w:val="222222"/>
          <w:sz w:val="20"/>
          <w:szCs w:val="20"/>
          <w:lang w:eastAsia="fr-FR"/>
        </w:rPr>
        <w:t>Alerts</w:t>
      </w:r>
      <w:proofErr w:type="spellEnd"/>
      <w:r w:rsidRPr="000028D1">
        <w:rPr>
          <w:rFonts w:ascii="Times New Roman" w:eastAsia="Times New Roman" w:hAnsi="Times New Roman" w:cs="Times New Roman"/>
          <w:color w:val="222222"/>
          <w:sz w:val="20"/>
          <w:szCs w:val="20"/>
          <w:lang w:eastAsia="fr-FR"/>
        </w:rPr>
        <w:t>,</w:t>
      </w:r>
    </w:p>
    <w:p w:rsidR="005A0B72" w:rsidRPr="000028D1" w:rsidRDefault="005A0B72" w:rsidP="000028D1">
      <w:pPr>
        <w:shd w:val="clear" w:color="auto" w:fill="FFFFFF"/>
        <w:spacing w:after="0" w:line="240" w:lineRule="auto"/>
        <w:rPr>
          <w:rFonts w:ascii="Times New Roman" w:hAnsi="Times New Roman" w:cs="Times New Roman"/>
          <w:sz w:val="20"/>
          <w:szCs w:val="20"/>
        </w:rPr>
      </w:pPr>
      <w:r w:rsidRPr="000028D1">
        <w:rPr>
          <w:rFonts w:ascii="Times New Roman" w:eastAsia="Times New Roman" w:hAnsi="Times New Roman" w:cs="Times New Roman"/>
          <w:color w:val="222222"/>
          <w:sz w:val="20"/>
          <w:szCs w:val="20"/>
          <w:lang w:eastAsia="fr-FR"/>
        </w:rPr>
        <w:t xml:space="preserve">Flux </w:t>
      </w:r>
      <w:proofErr w:type="spellStart"/>
      <w:r w:rsidRPr="000028D1">
        <w:rPr>
          <w:rFonts w:ascii="Times New Roman" w:eastAsia="Times New Roman" w:hAnsi="Times New Roman" w:cs="Times New Roman"/>
          <w:color w:val="222222"/>
          <w:sz w:val="20"/>
          <w:szCs w:val="20"/>
          <w:lang w:eastAsia="fr-FR"/>
        </w:rPr>
        <w:t>RSS</w:t>
      </w:r>
      <w:proofErr w:type="gramStart"/>
      <w:r w:rsidRPr="000028D1">
        <w:rPr>
          <w:rFonts w:ascii="Times New Roman" w:eastAsia="Times New Roman" w:hAnsi="Times New Roman" w:cs="Times New Roman"/>
          <w:color w:val="222222"/>
          <w:sz w:val="20"/>
          <w:szCs w:val="20"/>
          <w:lang w:eastAsia="fr-FR"/>
        </w:rPr>
        <w:t>,Bases</w:t>
      </w:r>
      <w:proofErr w:type="spellEnd"/>
      <w:proofErr w:type="gramEnd"/>
      <w:r w:rsidRPr="000028D1">
        <w:rPr>
          <w:rFonts w:ascii="Times New Roman" w:eastAsia="Times New Roman" w:hAnsi="Times New Roman" w:cs="Times New Roman"/>
          <w:color w:val="222222"/>
          <w:sz w:val="20"/>
          <w:szCs w:val="20"/>
          <w:lang w:eastAsia="fr-FR"/>
        </w:rPr>
        <w:t xml:space="preserve"> de données professionnelles (</w:t>
      </w:r>
      <w:proofErr w:type="spellStart"/>
      <w:r w:rsidRPr="000028D1">
        <w:rPr>
          <w:rFonts w:ascii="Times New Roman" w:eastAsia="Times New Roman" w:hAnsi="Times New Roman" w:cs="Times New Roman"/>
          <w:color w:val="222222"/>
          <w:sz w:val="20"/>
          <w:szCs w:val="20"/>
          <w:lang w:eastAsia="fr-FR"/>
        </w:rPr>
        <w:t>Factiva</w:t>
      </w:r>
      <w:proofErr w:type="spellEnd"/>
      <w:r w:rsidRPr="000028D1">
        <w:rPr>
          <w:rFonts w:ascii="Times New Roman" w:eastAsia="Times New Roman" w:hAnsi="Times New Roman" w:cs="Times New Roman"/>
          <w:color w:val="222222"/>
          <w:sz w:val="20"/>
          <w:szCs w:val="20"/>
          <w:lang w:eastAsia="fr-FR"/>
        </w:rPr>
        <w:t xml:space="preserve">, </w:t>
      </w:r>
      <w:proofErr w:type="spellStart"/>
      <w:r w:rsidRPr="000028D1">
        <w:rPr>
          <w:rFonts w:ascii="Times New Roman" w:eastAsia="Times New Roman" w:hAnsi="Times New Roman" w:cs="Times New Roman"/>
          <w:color w:val="222222"/>
          <w:sz w:val="20"/>
          <w:szCs w:val="20"/>
          <w:lang w:eastAsia="fr-FR"/>
        </w:rPr>
        <w:t>LexisNexis</w:t>
      </w:r>
      <w:proofErr w:type="spellEnd"/>
    </w:p>
  </w:footnote>
  <w:footnote w:id="5">
    <w:p w:rsidR="005A0B72" w:rsidRPr="00602F9D" w:rsidRDefault="005A0B72" w:rsidP="00602F9D">
      <w:pPr>
        <w:pStyle w:val="Notedebasdepage"/>
        <w:rPr>
          <w:rFonts w:ascii="Times New Roman" w:hAnsi="Times New Roman" w:cs="Times New Roman"/>
        </w:rPr>
      </w:pPr>
      <w:r>
        <w:rPr>
          <w:rStyle w:val="Appelnotedebasdep"/>
        </w:rPr>
        <w:footnoteRef/>
      </w:r>
      <w:r w:rsidRPr="00602F9D">
        <w:t xml:space="preserve"> S</w:t>
      </w:r>
      <w:r>
        <w:t xml:space="preserve">es </w:t>
      </w:r>
      <w:r w:rsidRPr="00602F9D">
        <w:t xml:space="preserve"> outils : </w:t>
      </w:r>
      <w:r w:rsidRPr="00602F9D">
        <w:rPr>
          <w:rFonts w:ascii="Times New Roman" w:hAnsi="Times New Roman" w:cs="Times New Roman"/>
        </w:rPr>
        <w:t>l’analyse SWOT (</w:t>
      </w:r>
      <w:proofErr w:type="spellStart"/>
      <w:r w:rsidRPr="00602F9D">
        <w:rPr>
          <w:rFonts w:ascii="Times New Roman" w:hAnsi="Times New Roman" w:cs="Times New Roman"/>
        </w:rPr>
        <w:t>Strengths</w:t>
      </w:r>
      <w:proofErr w:type="spellEnd"/>
      <w:r w:rsidRPr="00602F9D">
        <w:rPr>
          <w:rFonts w:ascii="Times New Roman" w:hAnsi="Times New Roman" w:cs="Times New Roman"/>
        </w:rPr>
        <w:t xml:space="preserve">, </w:t>
      </w:r>
      <w:proofErr w:type="spellStart"/>
      <w:r w:rsidRPr="00602F9D">
        <w:rPr>
          <w:rFonts w:ascii="Times New Roman" w:hAnsi="Times New Roman" w:cs="Times New Roman"/>
        </w:rPr>
        <w:t>Weaknesses</w:t>
      </w:r>
      <w:proofErr w:type="spellEnd"/>
      <w:r w:rsidRPr="00602F9D">
        <w:rPr>
          <w:rFonts w:ascii="Times New Roman" w:hAnsi="Times New Roman" w:cs="Times New Roman"/>
        </w:rPr>
        <w:t xml:space="preserve">, </w:t>
      </w:r>
      <w:proofErr w:type="spellStart"/>
      <w:r w:rsidRPr="00602F9D">
        <w:rPr>
          <w:rFonts w:ascii="Times New Roman" w:hAnsi="Times New Roman" w:cs="Times New Roman"/>
        </w:rPr>
        <w:t>Opportunities</w:t>
      </w:r>
      <w:proofErr w:type="spellEnd"/>
      <w:r w:rsidRPr="00602F9D">
        <w:rPr>
          <w:rFonts w:ascii="Times New Roman" w:hAnsi="Times New Roman" w:cs="Times New Roman"/>
        </w:rPr>
        <w:t xml:space="preserve">, </w:t>
      </w:r>
      <w:proofErr w:type="spellStart"/>
      <w:r w:rsidRPr="00602F9D">
        <w:rPr>
          <w:rFonts w:ascii="Times New Roman" w:hAnsi="Times New Roman" w:cs="Times New Roman"/>
        </w:rPr>
        <w:t>Threats</w:t>
      </w:r>
      <w:proofErr w:type="spellEnd"/>
      <w:r w:rsidRPr="00602F9D">
        <w:rPr>
          <w:rFonts w:ascii="Times New Roman" w:hAnsi="Times New Roman" w:cs="Times New Roman"/>
        </w:rPr>
        <w:t>)</w:t>
      </w:r>
      <w:proofErr w:type="gramStart"/>
      <w:r w:rsidRPr="00602F9D">
        <w:rPr>
          <w:rFonts w:ascii="Times New Roman" w:hAnsi="Times New Roman" w:cs="Times New Roman"/>
        </w:rPr>
        <w:t>,la</w:t>
      </w:r>
      <w:proofErr w:type="gramEnd"/>
      <w:r w:rsidRPr="00602F9D">
        <w:rPr>
          <w:rFonts w:ascii="Times New Roman" w:hAnsi="Times New Roman" w:cs="Times New Roman"/>
        </w:rPr>
        <w:t xml:space="preserve"> Matrice de </w:t>
      </w:r>
      <w:proofErr w:type="spellStart"/>
      <w:r w:rsidRPr="00602F9D">
        <w:rPr>
          <w:rFonts w:ascii="Times New Roman" w:hAnsi="Times New Roman" w:cs="Times New Roman"/>
        </w:rPr>
        <w:t>Porter,l’</w:t>
      </w:r>
      <w:proofErr w:type="spellEnd"/>
      <w:r w:rsidRPr="00602F9D">
        <w:rPr>
          <w:rFonts w:ascii="Times New Roman" w:hAnsi="Times New Roman" w:cs="Times New Roman"/>
        </w:rPr>
        <w:t>analyse des 5 forces de Porter</w:t>
      </w:r>
    </w:p>
  </w:footnote>
  <w:footnote w:id="6">
    <w:p w:rsidR="005A0B72" w:rsidRPr="00602F9D" w:rsidRDefault="005A0B72" w:rsidP="001B679A">
      <w:pPr>
        <w:shd w:val="clear" w:color="auto" w:fill="FFFFFF"/>
        <w:spacing w:after="0" w:line="240" w:lineRule="auto"/>
        <w:rPr>
          <w:rFonts w:ascii="Times New Roman" w:hAnsi="Times New Roman" w:cs="Times New Roman"/>
          <w:sz w:val="20"/>
          <w:szCs w:val="20"/>
        </w:rPr>
      </w:pPr>
      <w:r>
        <w:rPr>
          <w:rStyle w:val="Appelnotedebasdep"/>
        </w:rPr>
        <w:footnoteRef/>
      </w:r>
      <w:r w:rsidRPr="00602F9D">
        <w:t xml:space="preserve"> </w:t>
      </w:r>
      <w:r w:rsidRPr="00602F9D">
        <w:rPr>
          <w:rFonts w:ascii="Times New Roman" w:hAnsi="Times New Roman" w:cs="Times New Roman"/>
          <w:sz w:val="20"/>
          <w:szCs w:val="20"/>
        </w:rPr>
        <w:t>Ses outils </w:t>
      </w:r>
      <w:proofErr w:type="gramStart"/>
      <w:r w:rsidRPr="00602F9D">
        <w:rPr>
          <w:rFonts w:ascii="Times New Roman" w:hAnsi="Times New Roman" w:cs="Times New Roman"/>
          <w:sz w:val="20"/>
          <w:szCs w:val="20"/>
        </w:rPr>
        <w:t>:les</w:t>
      </w:r>
      <w:proofErr w:type="gramEnd"/>
      <w:r w:rsidRPr="00602F9D">
        <w:rPr>
          <w:rFonts w:ascii="Times New Roman" w:hAnsi="Times New Roman" w:cs="Times New Roman"/>
          <w:sz w:val="20"/>
          <w:szCs w:val="20"/>
        </w:rPr>
        <w:t xml:space="preserve"> </w:t>
      </w:r>
      <w:r w:rsidRPr="00602F9D">
        <w:rPr>
          <w:rFonts w:ascii="Times New Roman" w:eastAsia="Times New Roman" w:hAnsi="Times New Roman" w:cs="Times New Roman"/>
          <w:color w:val="222222"/>
          <w:sz w:val="20"/>
          <w:szCs w:val="20"/>
          <w:lang w:eastAsia="fr-FR"/>
        </w:rPr>
        <w:t xml:space="preserve">Logiciels de </w:t>
      </w:r>
      <w:proofErr w:type="spellStart"/>
      <w:r w:rsidRPr="00602F9D">
        <w:rPr>
          <w:rFonts w:ascii="Times New Roman" w:eastAsia="Times New Roman" w:hAnsi="Times New Roman" w:cs="Times New Roman"/>
          <w:color w:val="222222"/>
          <w:sz w:val="20"/>
          <w:szCs w:val="20"/>
          <w:lang w:eastAsia="fr-FR"/>
        </w:rPr>
        <w:t>mind</w:t>
      </w:r>
      <w:proofErr w:type="spellEnd"/>
      <w:r w:rsidRPr="00602F9D">
        <w:rPr>
          <w:rFonts w:ascii="Times New Roman" w:eastAsia="Times New Roman" w:hAnsi="Times New Roman" w:cs="Times New Roman"/>
          <w:color w:val="222222"/>
          <w:sz w:val="20"/>
          <w:szCs w:val="20"/>
          <w:lang w:eastAsia="fr-FR"/>
        </w:rPr>
        <w:t xml:space="preserve"> </w:t>
      </w:r>
      <w:proofErr w:type="spellStart"/>
      <w:r w:rsidRPr="00602F9D">
        <w:rPr>
          <w:rFonts w:ascii="Times New Roman" w:eastAsia="Times New Roman" w:hAnsi="Times New Roman" w:cs="Times New Roman"/>
          <w:color w:val="222222"/>
          <w:sz w:val="20"/>
          <w:szCs w:val="20"/>
          <w:lang w:eastAsia="fr-FR"/>
        </w:rPr>
        <w:t>mapping</w:t>
      </w:r>
      <w:proofErr w:type="spellEnd"/>
      <w:r w:rsidRPr="00602F9D">
        <w:rPr>
          <w:rFonts w:ascii="Times New Roman" w:eastAsia="Times New Roman" w:hAnsi="Times New Roman" w:cs="Times New Roman"/>
          <w:color w:val="222222"/>
          <w:sz w:val="20"/>
          <w:szCs w:val="20"/>
          <w:lang w:eastAsia="fr-FR"/>
        </w:rPr>
        <w:t xml:space="preserve"> (ex : </w:t>
      </w:r>
      <w:proofErr w:type="spellStart"/>
      <w:r w:rsidRPr="00602F9D">
        <w:rPr>
          <w:rFonts w:ascii="Times New Roman" w:eastAsia="Times New Roman" w:hAnsi="Times New Roman" w:cs="Times New Roman"/>
          <w:color w:val="222222"/>
          <w:sz w:val="20"/>
          <w:szCs w:val="20"/>
          <w:lang w:eastAsia="fr-FR"/>
        </w:rPr>
        <w:t>MindMeister</w:t>
      </w:r>
      <w:proofErr w:type="spellEnd"/>
      <w:r w:rsidRPr="00602F9D">
        <w:rPr>
          <w:rFonts w:ascii="Times New Roman" w:eastAsia="Times New Roman" w:hAnsi="Times New Roman" w:cs="Times New Roman"/>
          <w:color w:val="222222"/>
          <w:sz w:val="20"/>
          <w:szCs w:val="20"/>
          <w:lang w:eastAsia="fr-FR"/>
        </w:rPr>
        <w:t xml:space="preserve">, </w:t>
      </w:r>
      <w:proofErr w:type="spellStart"/>
      <w:r w:rsidRPr="00602F9D">
        <w:rPr>
          <w:rFonts w:ascii="Times New Roman" w:eastAsia="Times New Roman" w:hAnsi="Times New Roman" w:cs="Times New Roman"/>
          <w:color w:val="222222"/>
          <w:sz w:val="20"/>
          <w:szCs w:val="20"/>
          <w:lang w:eastAsia="fr-FR"/>
        </w:rPr>
        <w:t>XMind</w:t>
      </w:r>
      <w:proofErr w:type="spellEnd"/>
      <w:r w:rsidRPr="00602F9D">
        <w:rPr>
          <w:rFonts w:ascii="Times New Roman" w:eastAsia="Times New Roman" w:hAnsi="Times New Roman" w:cs="Times New Roman"/>
          <w:color w:val="222222"/>
          <w:sz w:val="20"/>
          <w:szCs w:val="20"/>
          <w:lang w:eastAsia="fr-FR"/>
        </w:rPr>
        <w:t xml:space="preserve">),l’analyse de réseau social (ex : </w:t>
      </w:r>
      <w:proofErr w:type="spellStart"/>
      <w:r w:rsidRPr="00602F9D">
        <w:rPr>
          <w:rFonts w:ascii="Times New Roman" w:eastAsia="Times New Roman" w:hAnsi="Times New Roman" w:cs="Times New Roman"/>
          <w:color w:val="222222"/>
          <w:sz w:val="20"/>
          <w:szCs w:val="20"/>
          <w:lang w:eastAsia="fr-FR"/>
        </w:rPr>
        <w:t>Gephi</w:t>
      </w:r>
      <w:proofErr w:type="spellEnd"/>
      <w:r w:rsidRPr="00602F9D">
        <w:rPr>
          <w:rFonts w:ascii="Times New Roman" w:eastAsia="Times New Roman" w:hAnsi="Times New Roman" w:cs="Times New Roman"/>
          <w:color w:val="222222"/>
          <w:sz w:val="20"/>
          <w:szCs w:val="20"/>
          <w:lang w:eastAsia="fr-FR"/>
        </w:rPr>
        <w:t>)</w:t>
      </w:r>
    </w:p>
  </w:footnote>
  <w:footnote w:id="7">
    <w:p w:rsidR="005A0B72" w:rsidRPr="001B679A" w:rsidRDefault="005A0B72" w:rsidP="001B679A">
      <w:pPr>
        <w:pStyle w:val="Notedebasdepage"/>
        <w:rPr>
          <w:rFonts w:ascii="Times New Roman" w:hAnsi="Times New Roman" w:cs="Times New Roman"/>
        </w:rPr>
      </w:pPr>
      <w:r>
        <w:rPr>
          <w:rStyle w:val="Appelnotedebasdep"/>
        </w:rPr>
        <w:footnoteRef/>
      </w:r>
      <w:r w:rsidRPr="001B679A">
        <w:t xml:space="preserve"> </w:t>
      </w:r>
      <w:r>
        <w:t>Ses o</w:t>
      </w:r>
      <w:r w:rsidRPr="001B679A">
        <w:rPr>
          <w:rFonts w:ascii="Times New Roman" w:hAnsi="Times New Roman" w:cs="Times New Roman"/>
        </w:rPr>
        <w:t>utils :</w:t>
      </w:r>
      <w:r>
        <w:rPr>
          <w:rFonts w:ascii="Times New Roman" w:hAnsi="Times New Roman" w:cs="Times New Roman"/>
        </w:rPr>
        <w:t xml:space="preserve"> </w:t>
      </w:r>
      <w:r w:rsidRPr="001B679A">
        <w:rPr>
          <w:rFonts w:ascii="Times New Roman" w:hAnsi="Times New Roman" w:cs="Times New Roman"/>
        </w:rPr>
        <w:t>Méthodes PESTEL (Politique, Économique, Socioculturel, Technologique, Écologique, Légal)</w:t>
      </w:r>
    </w:p>
    <w:p w:rsidR="005A0B72" w:rsidRPr="001B679A" w:rsidRDefault="005A0B72" w:rsidP="003C4B2B">
      <w:pPr>
        <w:pStyle w:val="Notedebasdepage"/>
      </w:pPr>
      <w:r w:rsidRPr="001B679A">
        <w:rPr>
          <w:rFonts w:ascii="Times New Roman" w:hAnsi="Times New Roman" w:cs="Times New Roman"/>
        </w:rPr>
        <w:t>AMDEC (Analyse des Modes de Défaillance, de leurs Effets et de leur Criticité)</w:t>
      </w:r>
    </w:p>
  </w:footnote>
  <w:footnote w:id="8">
    <w:p w:rsidR="005A0B72" w:rsidRPr="002B48C8" w:rsidRDefault="005A0B72" w:rsidP="001B679A">
      <w:pPr>
        <w:shd w:val="clear" w:color="auto" w:fill="FFFFFF"/>
        <w:spacing w:after="0" w:line="240" w:lineRule="auto"/>
        <w:rPr>
          <w:rFonts w:ascii="Times New Roman" w:hAnsi="Times New Roman" w:cs="Times New Roman"/>
          <w:sz w:val="20"/>
          <w:szCs w:val="20"/>
        </w:rPr>
      </w:pPr>
      <w:r w:rsidRPr="002B48C8">
        <w:rPr>
          <w:rStyle w:val="Appelnotedebasdep"/>
          <w:rFonts w:ascii="Times New Roman" w:hAnsi="Times New Roman" w:cs="Times New Roman"/>
          <w:sz w:val="20"/>
          <w:szCs w:val="20"/>
        </w:rPr>
        <w:footnoteRef/>
      </w:r>
      <w:r w:rsidRPr="002B48C8">
        <w:rPr>
          <w:rFonts w:ascii="Times New Roman" w:hAnsi="Times New Roman" w:cs="Times New Roman"/>
          <w:sz w:val="20"/>
          <w:szCs w:val="20"/>
        </w:rPr>
        <w:t xml:space="preserve"> </w:t>
      </w:r>
      <w:r w:rsidRPr="002B48C8">
        <w:rPr>
          <w:rFonts w:ascii="Times New Roman" w:eastAsia="Times New Roman" w:hAnsi="Times New Roman" w:cs="Times New Roman"/>
          <w:color w:val="222222"/>
          <w:sz w:val="20"/>
          <w:szCs w:val="20"/>
          <w:lang w:eastAsia="fr-FR"/>
        </w:rPr>
        <w:t xml:space="preserve">Outils </w:t>
      </w:r>
      <w:proofErr w:type="gramStart"/>
      <w:r w:rsidRPr="002B48C8">
        <w:rPr>
          <w:rFonts w:ascii="Times New Roman" w:eastAsia="Times New Roman" w:hAnsi="Times New Roman" w:cs="Times New Roman"/>
          <w:color w:val="222222"/>
          <w:sz w:val="20"/>
          <w:szCs w:val="20"/>
          <w:lang w:eastAsia="fr-FR"/>
        </w:rPr>
        <w:t>:Chiffrement</w:t>
      </w:r>
      <w:proofErr w:type="gramEnd"/>
      <w:r w:rsidRPr="002B48C8">
        <w:rPr>
          <w:rFonts w:ascii="Times New Roman" w:eastAsia="Times New Roman" w:hAnsi="Times New Roman" w:cs="Times New Roman"/>
          <w:color w:val="222222"/>
          <w:sz w:val="20"/>
          <w:szCs w:val="20"/>
          <w:lang w:eastAsia="fr-FR"/>
        </w:rPr>
        <w:t xml:space="preserve"> (PGP, SSL),Firewalls, VPN, systèmes de détection d'intrusion</w:t>
      </w:r>
    </w:p>
  </w:footnote>
  <w:footnote w:id="9">
    <w:p w:rsidR="005A0B72" w:rsidRPr="002B48C8" w:rsidRDefault="005A0B72" w:rsidP="002B48C8">
      <w:pPr>
        <w:shd w:val="clear" w:color="auto" w:fill="FFFFFF"/>
        <w:spacing w:after="0" w:line="240" w:lineRule="auto"/>
        <w:rPr>
          <w:rFonts w:ascii="Times New Roman" w:hAnsi="Times New Roman" w:cs="Times New Roman"/>
          <w:sz w:val="20"/>
          <w:szCs w:val="20"/>
        </w:rPr>
      </w:pPr>
      <w:r w:rsidRPr="002B48C8">
        <w:rPr>
          <w:rStyle w:val="Appelnotedebasdep"/>
          <w:rFonts w:ascii="Times New Roman" w:hAnsi="Times New Roman" w:cs="Times New Roman"/>
          <w:sz w:val="20"/>
          <w:szCs w:val="20"/>
        </w:rPr>
        <w:footnoteRef/>
      </w:r>
      <w:r w:rsidRPr="002B48C8">
        <w:rPr>
          <w:rFonts w:ascii="Times New Roman" w:hAnsi="Times New Roman" w:cs="Times New Roman"/>
          <w:sz w:val="20"/>
          <w:szCs w:val="20"/>
        </w:rPr>
        <w:t xml:space="preserve"> </w:t>
      </w:r>
      <w:r w:rsidRPr="002B48C8">
        <w:rPr>
          <w:rFonts w:ascii="Times New Roman" w:eastAsia="Times New Roman" w:hAnsi="Times New Roman" w:cs="Times New Roman"/>
          <w:color w:val="222222"/>
          <w:sz w:val="20"/>
          <w:szCs w:val="20"/>
          <w:lang w:eastAsia="fr-FR"/>
        </w:rPr>
        <w:t xml:space="preserve">Outils </w:t>
      </w:r>
      <w:proofErr w:type="gramStart"/>
      <w:r w:rsidRPr="002B48C8">
        <w:rPr>
          <w:rFonts w:ascii="Times New Roman" w:eastAsia="Times New Roman" w:hAnsi="Times New Roman" w:cs="Times New Roman"/>
          <w:color w:val="222222"/>
          <w:sz w:val="20"/>
          <w:szCs w:val="20"/>
          <w:lang w:eastAsia="fr-FR"/>
        </w:rPr>
        <w:t>:Réseaux</w:t>
      </w:r>
      <w:proofErr w:type="gramEnd"/>
      <w:r w:rsidRPr="002B48C8">
        <w:rPr>
          <w:rFonts w:ascii="Times New Roman" w:eastAsia="Times New Roman" w:hAnsi="Times New Roman" w:cs="Times New Roman"/>
          <w:color w:val="222222"/>
          <w:sz w:val="20"/>
          <w:szCs w:val="20"/>
          <w:lang w:eastAsia="fr-FR"/>
        </w:rPr>
        <w:t xml:space="preserve"> d’influence,</w:t>
      </w:r>
      <w:r>
        <w:rPr>
          <w:rFonts w:ascii="Times New Roman" w:eastAsia="Times New Roman" w:hAnsi="Times New Roman" w:cs="Times New Roman"/>
          <w:color w:val="222222"/>
          <w:sz w:val="20"/>
          <w:szCs w:val="20"/>
          <w:lang w:eastAsia="fr-FR"/>
        </w:rPr>
        <w:t xml:space="preserve"> </w:t>
      </w:r>
      <w:r w:rsidRPr="002B48C8">
        <w:rPr>
          <w:rFonts w:ascii="Times New Roman" w:eastAsia="Times New Roman" w:hAnsi="Times New Roman" w:cs="Times New Roman"/>
          <w:color w:val="222222"/>
          <w:sz w:val="20"/>
          <w:szCs w:val="20"/>
          <w:lang w:eastAsia="fr-FR"/>
        </w:rPr>
        <w:t>Plateformes de lobbying (ex : Acteurs Publics)</w:t>
      </w:r>
    </w:p>
  </w:footnote>
  <w:footnote w:id="10">
    <w:p w:rsidR="005A0B72" w:rsidRPr="002B48C8" w:rsidRDefault="005A0B72" w:rsidP="002B48C8">
      <w:pPr>
        <w:shd w:val="clear" w:color="auto" w:fill="FFFFFF"/>
        <w:spacing w:after="0" w:line="240" w:lineRule="auto"/>
        <w:rPr>
          <w:rFonts w:ascii="Times New Roman" w:eastAsia="Times New Roman" w:hAnsi="Times New Roman" w:cs="Times New Roman"/>
          <w:color w:val="222222"/>
          <w:sz w:val="20"/>
          <w:szCs w:val="20"/>
          <w:lang w:eastAsia="fr-FR"/>
        </w:rPr>
      </w:pPr>
      <w:r w:rsidRPr="002B48C8">
        <w:rPr>
          <w:rStyle w:val="Appelnotedebasdep"/>
          <w:rFonts w:ascii="Times New Roman" w:hAnsi="Times New Roman" w:cs="Times New Roman"/>
          <w:sz w:val="20"/>
          <w:szCs w:val="20"/>
        </w:rPr>
        <w:footnoteRef/>
      </w:r>
      <w:r w:rsidRPr="002B48C8">
        <w:rPr>
          <w:rFonts w:ascii="Times New Roman" w:hAnsi="Times New Roman" w:cs="Times New Roman"/>
          <w:sz w:val="20"/>
          <w:szCs w:val="20"/>
        </w:rPr>
        <w:t xml:space="preserve">  dont les o</w:t>
      </w:r>
      <w:r w:rsidRPr="002B48C8">
        <w:rPr>
          <w:rFonts w:ascii="Times New Roman" w:eastAsia="Times New Roman" w:hAnsi="Times New Roman" w:cs="Times New Roman"/>
          <w:color w:val="222222"/>
          <w:sz w:val="20"/>
          <w:szCs w:val="20"/>
          <w:lang w:eastAsia="fr-FR"/>
        </w:rPr>
        <w:t xml:space="preserve">utils sont les études de marché (ex : Nielsen, </w:t>
      </w:r>
      <w:proofErr w:type="spellStart"/>
      <w:r w:rsidRPr="002B48C8">
        <w:rPr>
          <w:rFonts w:ascii="Times New Roman" w:eastAsia="Times New Roman" w:hAnsi="Times New Roman" w:cs="Times New Roman"/>
          <w:color w:val="222222"/>
          <w:sz w:val="20"/>
          <w:szCs w:val="20"/>
          <w:lang w:eastAsia="fr-FR"/>
        </w:rPr>
        <w:t>Statista</w:t>
      </w:r>
      <w:proofErr w:type="spellEnd"/>
      <w:r w:rsidRPr="002B48C8">
        <w:rPr>
          <w:rFonts w:ascii="Times New Roman" w:eastAsia="Times New Roman" w:hAnsi="Times New Roman" w:cs="Times New Roman"/>
          <w:color w:val="222222"/>
          <w:sz w:val="20"/>
          <w:szCs w:val="20"/>
          <w:lang w:eastAsia="fr-FR"/>
        </w:rPr>
        <w:t>)</w:t>
      </w:r>
      <w:proofErr w:type="gramStart"/>
      <w:r w:rsidRPr="002B48C8">
        <w:rPr>
          <w:rFonts w:ascii="Times New Roman" w:eastAsia="Times New Roman" w:hAnsi="Times New Roman" w:cs="Times New Roman"/>
          <w:color w:val="222222"/>
          <w:sz w:val="20"/>
          <w:szCs w:val="20"/>
          <w:lang w:eastAsia="fr-FR"/>
        </w:rPr>
        <w:t>,les</w:t>
      </w:r>
      <w:proofErr w:type="gramEnd"/>
      <w:r w:rsidRPr="002B48C8">
        <w:rPr>
          <w:rFonts w:ascii="Times New Roman" w:eastAsia="Times New Roman" w:hAnsi="Times New Roman" w:cs="Times New Roman"/>
          <w:color w:val="222222"/>
          <w:sz w:val="20"/>
          <w:szCs w:val="20"/>
          <w:lang w:eastAsia="fr-FR"/>
        </w:rPr>
        <w:t xml:space="preserve"> analyses SWOT et PESTEL</w:t>
      </w:r>
    </w:p>
    <w:p w:rsidR="005A0B72" w:rsidRPr="002B48C8" w:rsidRDefault="005A0B72" w:rsidP="002B48C8">
      <w:pPr>
        <w:shd w:val="clear" w:color="auto" w:fill="FFFFFF"/>
        <w:spacing w:after="0" w:line="240" w:lineRule="auto"/>
        <w:rPr>
          <w:rFonts w:ascii="Times New Roman" w:eastAsia="Times New Roman" w:hAnsi="Times New Roman" w:cs="Times New Roman"/>
          <w:color w:val="222222"/>
          <w:sz w:val="20"/>
          <w:szCs w:val="20"/>
          <w:lang w:eastAsia="fr-FR"/>
        </w:rPr>
      </w:pPr>
    </w:p>
    <w:p w:rsidR="005A0B72" w:rsidRPr="002B48C8" w:rsidRDefault="005A0B72">
      <w:pPr>
        <w:pStyle w:val="Notedebasdepage"/>
        <w:rPr>
          <w:rFonts w:ascii="Times New Roman" w:hAnsi="Times New Roman" w:cs="Times New Roman"/>
        </w:rPr>
      </w:pPr>
    </w:p>
  </w:footnote>
  <w:footnote w:id="11">
    <w:p w:rsidR="005A0B72" w:rsidRPr="00236E9B" w:rsidRDefault="005A0B72" w:rsidP="00F4537E">
      <w:pPr>
        <w:pStyle w:val="Notedebasdepage"/>
        <w:rPr>
          <w:rFonts w:ascii="Times New Roman" w:hAnsi="Times New Roman" w:cs="Times New Roman"/>
        </w:rPr>
      </w:pPr>
      <w:r w:rsidRPr="00B9174E">
        <w:rPr>
          <w:rStyle w:val="Appelnotedebasdep"/>
          <w:rFonts w:ascii="Times New Roman" w:hAnsi="Times New Roman" w:cs="Times New Roman"/>
        </w:rPr>
        <w:footnoteRef/>
      </w:r>
      <w:r w:rsidRPr="00B9174E">
        <w:rPr>
          <w:rFonts w:ascii="Times New Roman" w:hAnsi="Times New Roman" w:cs="Times New Roman"/>
        </w:rPr>
        <w:t xml:space="preserve"> </w:t>
      </w:r>
      <w:r w:rsidRPr="00236E9B">
        <w:rPr>
          <w:rFonts w:ascii="Times New Roman" w:hAnsi="Times New Roman" w:cs="Times New Roman"/>
        </w:rPr>
        <w:t xml:space="preserve">Site de la Faculté d’Economie domestique : </w:t>
      </w:r>
      <w:hyperlink r:id="rId1" w:tgtFrame="_blank" w:history="1">
        <w:r w:rsidRPr="00236E9B">
          <w:rPr>
            <w:rStyle w:val="Lienhypertexte"/>
            <w:rFonts w:ascii="Times New Roman" w:hAnsi="Times New Roman" w:cs="Times New Roman"/>
          </w:rPr>
          <w:t>https://www.menofia.edu.eg/hec/NewsDetails/133332/ar</w:t>
        </w:r>
      </w:hyperlink>
    </w:p>
  </w:footnote>
  <w:footnote w:id="12">
    <w:p w:rsidR="005A0B72" w:rsidRPr="00236E9B" w:rsidRDefault="005A0B72" w:rsidP="00F4537E">
      <w:pPr>
        <w:pStyle w:val="Notedebasdepage"/>
        <w:rPr>
          <w:rFonts w:ascii="Times New Roman" w:hAnsi="Times New Roman" w:cs="Times New Roman"/>
        </w:rPr>
      </w:pPr>
      <w:r w:rsidRPr="00236E9B">
        <w:rPr>
          <w:rStyle w:val="Appelnotedebasdep"/>
          <w:rFonts w:ascii="Times New Roman" w:hAnsi="Times New Roman" w:cs="Times New Roman"/>
        </w:rPr>
        <w:footnoteRef/>
      </w:r>
      <w:r w:rsidRPr="00236E9B">
        <w:rPr>
          <w:rFonts w:ascii="Times New Roman" w:hAnsi="Times New Roman" w:cs="Times New Roman"/>
        </w:rPr>
        <w:t xml:space="preserve"> Appellation donnée à  l’économie domestique au </w:t>
      </w:r>
      <w:proofErr w:type="gramStart"/>
      <w:r w:rsidRPr="00236E9B">
        <w:rPr>
          <w:rFonts w:ascii="Times New Roman" w:hAnsi="Times New Roman" w:cs="Times New Roman"/>
        </w:rPr>
        <w:t>Japon ,</w:t>
      </w:r>
      <w:proofErr w:type="gramEnd"/>
      <w:r w:rsidRPr="00236E9B">
        <w:rPr>
          <w:rFonts w:ascii="Times New Roman" w:hAnsi="Times New Roman" w:cs="Times New Roman"/>
        </w:rPr>
        <w:t xml:space="preserve"> voir à ce propos :</w:t>
      </w:r>
      <w:proofErr w:type="spellStart"/>
      <w:r w:rsidRPr="00236E9B">
        <w:rPr>
          <w:rFonts w:ascii="Times New Roman" w:hAnsi="Times New Roman" w:cs="Times New Roman"/>
        </w:rPr>
        <w:t>Kawamura</w:t>
      </w:r>
      <w:proofErr w:type="spellEnd"/>
      <w:r w:rsidRPr="00236E9B">
        <w:rPr>
          <w:rFonts w:ascii="Times New Roman" w:hAnsi="Times New Roman" w:cs="Times New Roman"/>
        </w:rPr>
        <w:t xml:space="preserve"> </w:t>
      </w:r>
      <w:proofErr w:type="spellStart"/>
      <w:r w:rsidRPr="00236E9B">
        <w:rPr>
          <w:rFonts w:ascii="Times New Roman" w:hAnsi="Times New Roman" w:cs="Times New Roman"/>
        </w:rPr>
        <w:t>Miho</w:t>
      </w:r>
      <w:proofErr w:type="spellEnd"/>
      <w:r w:rsidRPr="00236E9B">
        <w:rPr>
          <w:rFonts w:ascii="Times New Roman" w:hAnsi="Times New Roman" w:cs="Times New Roman"/>
        </w:rPr>
        <w:t xml:space="preserve"> (2016), pages 46-48) « </w:t>
      </w:r>
      <w:proofErr w:type="spellStart"/>
      <w:r w:rsidRPr="00236E9B">
        <w:rPr>
          <w:rFonts w:ascii="Times New Roman" w:hAnsi="Times New Roman" w:cs="Times New Roman"/>
        </w:rPr>
        <w:t>Kateika</w:t>
      </w:r>
      <w:proofErr w:type="spellEnd"/>
      <w:r w:rsidRPr="00236E9B">
        <w:rPr>
          <w:rFonts w:ascii="Times New Roman" w:hAnsi="Times New Roman" w:cs="Times New Roman"/>
        </w:rPr>
        <w:t xml:space="preserve"> : All </w:t>
      </w:r>
      <w:proofErr w:type="spellStart"/>
      <w:r w:rsidRPr="00236E9B">
        <w:rPr>
          <w:rFonts w:ascii="Times New Roman" w:hAnsi="Times New Roman" w:cs="Times New Roman"/>
        </w:rPr>
        <w:t>children</w:t>
      </w:r>
      <w:proofErr w:type="spellEnd"/>
      <w:r w:rsidRPr="00236E9B">
        <w:rPr>
          <w:rFonts w:ascii="Times New Roman" w:hAnsi="Times New Roman" w:cs="Times New Roman"/>
        </w:rPr>
        <w:t xml:space="preserve"> love </w:t>
      </w:r>
      <w:proofErr w:type="spellStart"/>
      <w:r w:rsidRPr="00236E9B">
        <w:rPr>
          <w:rFonts w:ascii="Times New Roman" w:hAnsi="Times New Roman" w:cs="Times New Roman"/>
        </w:rPr>
        <w:t>it</w:t>
      </w:r>
      <w:proofErr w:type="spellEnd"/>
      <w:r w:rsidRPr="00236E9B">
        <w:rPr>
          <w:rFonts w:ascii="Times New Roman" w:hAnsi="Times New Roman" w:cs="Times New Roman"/>
        </w:rPr>
        <w:t xml:space="preserve"> »,volume 59 Issue, </w:t>
      </w:r>
      <w:proofErr w:type="spellStart"/>
      <w:r w:rsidRPr="00236E9B">
        <w:rPr>
          <w:rFonts w:ascii="Times New Roman" w:hAnsi="Times New Roman" w:cs="Times New Roman"/>
        </w:rPr>
        <w:t>Japan</w:t>
      </w:r>
      <w:proofErr w:type="spellEnd"/>
      <w:r w:rsidRPr="00236E9B">
        <w:rPr>
          <w:rFonts w:ascii="Times New Roman" w:hAnsi="Times New Roman" w:cs="Times New Roman"/>
        </w:rPr>
        <w:t xml:space="preserve">, Journal of the </w:t>
      </w:r>
      <w:proofErr w:type="spellStart"/>
      <w:r w:rsidRPr="00236E9B">
        <w:rPr>
          <w:rFonts w:ascii="Times New Roman" w:hAnsi="Times New Roman" w:cs="Times New Roman"/>
        </w:rPr>
        <w:t>Japan</w:t>
      </w:r>
      <w:proofErr w:type="spellEnd"/>
      <w:r w:rsidRPr="00236E9B">
        <w:rPr>
          <w:rFonts w:ascii="Times New Roman" w:hAnsi="Times New Roman" w:cs="Times New Roman"/>
        </w:rPr>
        <w:t xml:space="preserve"> Association home </w:t>
      </w:r>
      <w:proofErr w:type="spellStart"/>
      <w:r w:rsidRPr="00236E9B">
        <w:rPr>
          <w:rFonts w:ascii="Times New Roman" w:hAnsi="Times New Roman" w:cs="Times New Roman"/>
        </w:rPr>
        <w:t>economic</w:t>
      </w:r>
      <w:proofErr w:type="spellEnd"/>
      <w:r w:rsidRPr="00236E9B">
        <w:rPr>
          <w:rFonts w:ascii="Times New Roman" w:hAnsi="Times New Roman" w:cs="Times New Roman"/>
        </w:rPr>
        <w:t xml:space="preserve"> </w:t>
      </w:r>
      <w:proofErr w:type="spellStart"/>
      <w:r w:rsidRPr="00236E9B">
        <w:rPr>
          <w:rFonts w:ascii="Times New Roman" w:hAnsi="Times New Roman" w:cs="Times New Roman"/>
        </w:rPr>
        <w:t>education</w:t>
      </w:r>
      <w:proofErr w:type="spellEnd"/>
      <w:r w:rsidRPr="00236E9B">
        <w:rPr>
          <w:rFonts w:ascii="Times New Roman" w:hAnsi="Times New Roman" w:cs="Times New Roman"/>
        </w:rPr>
        <w:t>.</w:t>
      </w:r>
    </w:p>
  </w:footnote>
  <w:footnote w:id="13">
    <w:p w:rsidR="005A0B72" w:rsidRPr="00236E9B" w:rsidRDefault="005A0B72" w:rsidP="00F4537E">
      <w:pPr>
        <w:pStyle w:val="Notedebasdepage"/>
        <w:rPr>
          <w:rFonts w:asciiTheme="majorBidi" w:hAnsiTheme="majorBidi" w:cstheme="majorBidi"/>
        </w:rPr>
      </w:pPr>
      <w:r w:rsidRPr="00236E9B">
        <w:rPr>
          <w:rStyle w:val="Appelnotedebasdep"/>
          <w:rFonts w:asciiTheme="majorBidi" w:hAnsiTheme="majorBidi" w:cstheme="majorBidi"/>
        </w:rPr>
        <w:footnoteRef/>
      </w:r>
      <w:r w:rsidRPr="00236E9B">
        <w:rPr>
          <w:rFonts w:asciiTheme="majorBidi" w:hAnsiTheme="majorBidi" w:cstheme="majorBidi"/>
        </w:rPr>
        <w:t xml:space="preserve"> https://diplomeo.com/formations-metier-pour-devenir-conseiller_en_economie_domestique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0"/>
    <w:footnote w:id="1"/>
  </w:footnotePr>
  <w:endnotePr>
    <w:endnote w:id="0"/>
    <w:endnote w:id="1"/>
  </w:endnotePr>
  <w:compat/>
  <w:rsids>
    <w:rsidRoot w:val="005A5BD0"/>
    <w:rsid w:val="000028D1"/>
    <w:rsid w:val="000123B7"/>
    <w:rsid w:val="00031EF7"/>
    <w:rsid w:val="00052944"/>
    <w:rsid w:val="000C0CD6"/>
    <w:rsid w:val="000C1796"/>
    <w:rsid w:val="000E216E"/>
    <w:rsid w:val="000F4A7F"/>
    <w:rsid w:val="00136F99"/>
    <w:rsid w:val="001403BF"/>
    <w:rsid w:val="00155478"/>
    <w:rsid w:val="001B679A"/>
    <w:rsid w:val="001B6B29"/>
    <w:rsid w:val="00236E9B"/>
    <w:rsid w:val="00261D7E"/>
    <w:rsid w:val="002B48C8"/>
    <w:rsid w:val="002B7D40"/>
    <w:rsid w:val="002E6E53"/>
    <w:rsid w:val="002F0ED8"/>
    <w:rsid w:val="0030670E"/>
    <w:rsid w:val="00324ACA"/>
    <w:rsid w:val="003256F4"/>
    <w:rsid w:val="00326E8E"/>
    <w:rsid w:val="00342552"/>
    <w:rsid w:val="00342BA4"/>
    <w:rsid w:val="003852A6"/>
    <w:rsid w:val="003870E8"/>
    <w:rsid w:val="003C3EDE"/>
    <w:rsid w:val="003C4B2B"/>
    <w:rsid w:val="003E7CC0"/>
    <w:rsid w:val="003F706D"/>
    <w:rsid w:val="004020E7"/>
    <w:rsid w:val="004035EC"/>
    <w:rsid w:val="0042233B"/>
    <w:rsid w:val="00432AFC"/>
    <w:rsid w:val="00465326"/>
    <w:rsid w:val="00474B33"/>
    <w:rsid w:val="004914DB"/>
    <w:rsid w:val="004D2771"/>
    <w:rsid w:val="00521A36"/>
    <w:rsid w:val="0056038B"/>
    <w:rsid w:val="005746D6"/>
    <w:rsid w:val="0059475B"/>
    <w:rsid w:val="005A0B72"/>
    <w:rsid w:val="005A5BD0"/>
    <w:rsid w:val="005B54E2"/>
    <w:rsid w:val="005B6BCA"/>
    <w:rsid w:val="005F1945"/>
    <w:rsid w:val="005F70F2"/>
    <w:rsid w:val="00602F9D"/>
    <w:rsid w:val="006068D3"/>
    <w:rsid w:val="00685A31"/>
    <w:rsid w:val="006E66C0"/>
    <w:rsid w:val="00715247"/>
    <w:rsid w:val="007177B4"/>
    <w:rsid w:val="00726B39"/>
    <w:rsid w:val="007A5D6F"/>
    <w:rsid w:val="007F48ED"/>
    <w:rsid w:val="00800986"/>
    <w:rsid w:val="00805404"/>
    <w:rsid w:val="008233D7"/>
    <w:rsid w:val="008473E6"/>
    <w:rsid w:val="00850F48"/>
    <w:rsid w:val="008963AF"/>
    <w:rsid w:val="008B6D65"/>
    <w:rsid w:val="008D671A"/>
    <w:rsid w:val="008E492E"/>
    <w:rsid w:val="00903E68"/>
    <w:rsid w:val="0091708B"/>
    <w:rsid w:val="00932AA7"/>
    <w:rsid w:val="0093696F"/>
    <w:rsid w:val="0095341A"/>
    <w:rsid w:val="00991B11"/>
    <w:rsid w:val="009C7B09"/>
    <w:rsid w:val="009F5DEF"/>
    <w:rsid w:val="00A141B3"/>
    <w:rsid w:val="00A41480"/>
    <w:rsid w:val="00A875EB"/>
    <w:rsid w:val="00AA122F"/>
    <w:rsid w:val="00AA1B9E"/>
    <w:rsid w:val="00AE1A94"/>
    <w:rsid w:val="00AE56A9"/>
    <w:rsid w:val="00B055EA"/>
    <w:rsid w:val="00B12780"/>
    <w:rsid w:val="00B33F8C"/>
    <w:rsid w:val="00B67A3A"/>
    <w:rsid w:val="00B716D5"/>
    <w:rsid w:val="00B75DD8"/>
    <w:rsid w:val="00B85A0D"/>
    <w:rsid w:val="00B9174E"/>
    <w:rsid w:val="00BD3649"/>
    <w:rsid w:val="00C1199D"/>
    <w:rsid w:val="00C50FE9"/>
    <w:rsid w:val="00C5195A"/>
    <w:rsid w:val="00C57381"/>
    <w:rsid w:val="00C61C32"/>
    <w:rsid w:val="00C93130"/>
    <w:rsid w:val="00CA42E2"/>
    <w:rsid w:val="00CD24CC"/>
    <w:rsid w:val="00CE5BDC"/>
    <w:rsid w:val="00CF24E6"/>
    <w:rsid w:val="00CF3F64"/>
    <w:rsid w:val="00D15FE1"/>
    <w:rsid w:val="00D6217B"/>
    <w:rsid w:val="00D96F66"/>
    <w:rsid w:val="00DB1E41"/>
    <w:rsid w:val="00DB5757"/>
    <w:rsid w:val="00DE233B"/>
    <w:rsid w:val="00E13B76"/>
    <w:rsid w:val="00F4537E"/>
    <w:rsid w:val="00FA4777"/>
    <w:rsid w:val="00FA7090"/>
    <w:rsid w:val="00FD65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5A"/>
  </w:style>
  <w:style w:type="paragraph" w:styleId="Titre1">
    <w:name w:val="heading 1"/>
    <w:basedOn w:val="Normal"/>
    <w:next w:val="Normal"/>
    <w:link w:val="Titre1Car"/>
    <w:uiPriority w:val="9"/>
    <w:qFormat/>
    <w:rsid w:val="001B6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61C32"/>
    <w:rPr>
      <w:color w:val="0000FF"/>
      <w:u w:val="single"/>
    </w:rPr>
  </w:style>
  <w:style w:type="paragraph" w:styleId="Notedebasdepage">
    <w:name w:val="footnote text"/>
    <w:basedOn w:val="Normal"/>
    <w:link w:val="NotedebasdepageCar"/>
    <w:uiPriority w:val="99"/>
    <w:unhideWhenUsed/>
    <w:rsid w:val="00C61C32"/>
    <w:pPr>
      <w:spacing w:after="0" w:line="240" w:lineRule="auto"/>
    </w:pPr>
    <w:rPr>
      <w:sz w:val="20"/>
      <w:szCs w:val="20"/>
    </w:rPr>
  </w:style>
  <w:style w:type="character" w:customStyle="1" w:styleId="NotedebasdepageCar">
    <w:name w:val="Note de bas de page Car"/>
    <w:basedOn w:val="Policepardfaut"/>
    <w:link w:val="Notedebasdepage"/>
    <w:uiPriority w:val="99"/>
    <w:rsid w:val="00C61C32"/>
    <w:rPr>
      <w:sz w:val="20"/>
      <w:szCs w:val="20"/>
    </w:rPr>
  </w:style>
  <w:style w:type="character" w:styleId="Appelnotedebasdep">
    <w:name w:val="footnote reference"/>
    <w:basedOn w:val="Policepardfaut"/>
    <w:uiPriority w:val="99"/>
    <w:semiHidden/>
    <w:unhideWhenUsed/>
    <w:rsid w:val="00C61C32"/>
    <w:rPr>
      <w:vertAlign w:val="superscript"/>
    </w:rPr>
  </w:style>
  <w:style w:type="paragraph" w:styleId="Textedebulles">
    <w:name w:val="Balloon Text"/>
    <w:basedOn w:val="Normal"/>
    <w:link w:val="TextedebullesCar"/>
    <w:uiPriority w:val="99"/>
    <w:semiHidden/>
    <w:unhideWhenUsed/>
    <w:rsid w:val="00C61C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1C32"/>
    <w:rPr>
      <w:rFonts w:ascii="Tahoma" w:hAnsi="Tahoma" w:cs="Tahoma"/>
      <w:sz w:val="16"/>
      <w:szCs w:val="16"/>
    </w:rPr>
  </w:style>
  <w:style w:type="paragraph" w:styleId="En-tte">
    <w:name w:val="header"/>
    <w:basedOn w:val="Normal"/>
    <w:link w:val="En-tteCar"/>
    <w:uiPriority w:val="99"/>
    <w:unhideWhenUsed/>
    <w:rsid w:val="004020E7"/>
    <w:pPr>
      <w:tabs>
        <w:tab w:val="center" w:pos="4536"/>
        <w:tab w:val="right" w:pos="9072"/>
      </w:tabs>
      <w:spacing w:after="0" w:line="240" w:lineRule="auto"/>
    </w:pPr>
  </w:style>
  <w:style w:type="character" w:customStyle="1" w:styleId="En-tteCar">
    <w:name w:val="En-tête Car"/>
    <w:basedOn w:val="Policepardfaut"/>
    <w:link w:val="En-tte"/>
    <w:uiPriority w:val="99"/>
    <w:rsid w:val="004020E7"/>
  </w:style>
  <w:style w:type="paragraph" w:styleId="Pieddepage">
    <w:name w:val="footer"/>
    <w:basedOn w:val="Normal"/>
    <w:link w:val="PieddepageCar"/>
    <w:uiPriority w:val="99"/>
    <w:unhideWhenUsed/>
    <w:rsid w:val="004020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20E7"/>
  </w:style>
  <w:style w:type="character" w:customStyle="1" w:styleId="Titre1Car">
    <w:name w:val="Titre 1 Car"/>
    <w:basedOn w:val="Policepardfaut"/>
    <w:link w:val="Titre1"/>
    <w:uiPriority w:val="9"/>
    <w:rsid w:val="001B6B29"/>
    <w:rPr>
      <w:rFonts w:asciiTheme="majorHAnsi" w:eastAsiaTheme="majorEastAsia" w:hAnsiTheme="majorHAnsi" w:cstheme="majorBidi"/>
      <w:b/>
      <w:bCs/>
      <w:color w:val="365F91" w:themeColor="accent1" w:themeShade="BF"/>
      <w:sz w:val="28"/>
      <w:szCs w:val="28"/>
    </w:rPr>
  </w:style>
  <w:style w:type="paragraph" w:styleId="Bibliographie">
    <w:name w:val="Bibliography"/>
    <w:basedOn w:val="Normal"/>
    <w:next w:val="Normal"/>
    <w:uiPriority w:val="37"/>
    <w:unhideWhenUsed/>
    <w:rsid w:val="001B6B29"/>
  </w:style>
  <w:style w:type="paragraph" w:styleId="NormalWeb">
    <w:name w:val="Normal (Web)"/>
    <w:basedOn w:val="Normal"/>
    <w:uiPriority w:val="99"/>
    <w:unhideWhenUsed/>
    <w:rsid w:val="00E13B7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2070372">
      <w:bodyDiv w:val="1"/>
      <w:marLeft w:val="0"/>
      <w:marRight w:val="0"/>
      <w:marTop w:val="0"/>
      <w:marBottom w:val="0"/>
      <w:divBdr>
        <w:top w:val="none" w:sz="0" w:space="0" w:color="auto"/>
        <w:left w:val="none" w:sz="0" w:space="0" w:color="auto"/>
        <w:bottom w:val="none" w:sz="0" w:space="0" w:color="auto"/>
        <w:right w:val="none" w:sz="0" w:space="0" w:color="auto"/>
      </w:divBdr>
      <w:divsChild>
        <w:div w:id="1124926421">
          <w:marLeft w:val="0"/>
          <w:marRight w:val="0"/>
          <w:marTop w:val="0"/>
          <w:marBottom w:val="0"/>
          <w:divBdr>
            <w:top w:val="none" w:sz="0" w:space="0" w:color="auto"/>
            <w:left w:val="none" w:sz="0" w:space="0" w:color="auto"/>
            <w:bottom w:val="none" w:sz="0" w:space="0" w:color="auto"/>
            <w:right w:val="none" w:sz="0" w:space="0" w:color="auto"/>
          </w:divBdr>
        </w:div>
      </w:divsChild>
    </w:div>
    <w:div w:id="184757370">
      <w:bodyDiv w:val="1"/>
      <w:marLeft w:val="0"/>
      <w:marRight w:val="0"/>
      <w:marTop w:val="0"/>
      <w:marBottom w:val="0"/>
      <w:divBdr>
        <w:top w:val="none" w:sz="0" w:space="0" w:color="auto"/>
        <w:left w:val="none" w:sz="0" w:space="0" w:color="auto"/>
        <w:bottom w:val="none" w:sz="0" w:space="0" w:color="auto"/>
        <w:right w:val="none" w:sz="0" w:space="0" w:color="auto"/>
      </w:divBdr>
      <w:divsChild>
        <w:div w:id="1306473441">
          <w:marLeft w:val="0"/>
          <w:marRight w:val="0"/>
          <w:marTop w:val="0"/>
          <w:marBottom w:val="0"/>
          <w:divBdr>
            <w:top w:val="none" w:sz="0" w:space="0" w:color="auto"/>
            <w:left w:val="none" w:sz="0" w:space="0" w:color="auto"/>
            <w:bottom w:val="none" w:sz="0" w:space="0" w:color="auto"/>
            <w:right w:val="none" w:sz="0" w:space="0" w:color="auto"/>
          </w:divBdr>
        </w:div>
        <w:div w:id="1738093625">
          <w:marLeft w:val="0"/>
          <w:marRight w:val="0"/>
          <w:marTop w:val="0"/>
          <w:marBottom w:val="0"/>
          <w:divBdr>
            <w:top w:val="none" w:sz="0" w:space="0" w:color="auto"/>
            <w:left w:val="none" w:sz="0" w:space="0" w:color="auto"/>
            <w:bottom w:val="none" w:sz="0" w:space="0" w:color="auto"/>
            <w:right w:val="none" w:sz="0" w:space="0" w:color="auto"/>
          </w:divBdr>
        </w:div>
        <w:div w:id="365445807">
          <w:marLeft w:val="0"/>
          <w:marRight w:val="0"/>
          <w:marTop w:val="0"/>
          <w:marBottom w:val="0"/>
          <w:divBdr>
            <w:top w:val="none" w:sz="0" w:space="0" w:color="auto"/>
            <w:left w:val="none" w:sz="0" w:space="0" w:color="auto"/>
            <w:bottom w:val="none" w:sz="0" w:space="0" w:color="auto"/>
            <w:right w:val="none" w:sz="0" w:space="0" w:color="auto"/>
          </w:divBdr>
        </w:div>
      </w:divsChild>
    </w:div>
    <w:div w:id="330183964">
      <w:bodyDiv w:val="1"/>
      <w:marLeft w:val="0"/>
      <w:marRight w:val="0"/>
      <w:marTop w:val="0"/>
      <w:marBottom w:val="0"/>
      <w:divBdr>
        <w:top w:val="none" w:sz="0" w:space="0" w:color="auto"/>
        <w:left w:val="none" w:sz="0" w:space="0" w:color="auto"/>
        <w:bottom w:val="none" w:sz="0" w:space="0" w:color="auto"/>
        <w:right w:val="none" w:sz="0" w:space="0" w:color="auto"/>
      </w:divBdr>
      <w:divsChild>
        <w:div w:id="531235942">
          <w:marLeft w:val="0"/>
          <w:marRight w:val="0"/>
          <w:marTop w:val="0"/>
          <w:marBottom w:val="0"/>
          <w:divBdr>
            <w:top w:val="none" w:sz="0" w:space="0" w:color="auto"/>
            <w:left w:val="none" w:sz="0" w:space="0" w:color="auto"/>
            <w:bottom w:val="none" w:sz="0" w:space="0" w:color="auto"/>
            <w:right w:val="none" w:sz="0" w:space="0" w:color="auto"/>
          </w:divBdr>
        </w:div>
        <w:div w:id="1113327833">
          <w:marLeft w:val="0"/>
          <w:marRight w:val="0"/>
          <w:marTop w:val="0"/>
          <w:marBottom w:val="0"/>
          <w:divBdr>
            <w:top w:val="none" w:sz="0" w:space="0" w:color="auto"/>
            <w:left w:val="none" w:sz="0" w:space="0" w:color="auto"/>
            <w:bottom w:val="none" w:sz="0" w:space="0" w:color="auto"/>
            <w:right w:val="none" w:sz="0" w:space="0" w:color="auto"/>
          </w:divBdr>
        </w:div>
        <w:div w:id="2084906481">
          <w:marLeft w:val="0"/>
          <w:marRight w:val="0"/>
          <w:marTop w:val="0"/>
          <w:marBottom w:val="0"/>
          <w:divBdr>
            <w:top w:val="none" w:sz="0" w:space="0" w:color="auto"/>
            <w:left w:val="none" w:sz="0" w:space="0" w:color="auto"/>
            <w:bottom w:val="none" w:sz="0" w:space="0" w:color="auto"/>
            <w:right w:val="none" w:sz="0" w:space="0" w:color="auto"/>
          </w:divBdr>
        </w:div>
        <w:div w:id="266931137">
          <w:marLeft w:val="0"/>
          <w:marRight w:val="0"/>
          <w:marTop w:val="0"/>
          <w:marBottom w:val="0"/>
          <w:divBdr>
            <w:top w:val="none" w:sz="0" w:space="0" w:color="auto"/>
            <w:left w:val="none" w:sz="0" w:space="0" w:color="auto"/>
            <w:bottom w:val="none" w:sz="0" w:space="0" w:color="auto"/>
            <w:right w:val="none" w:sz="0" w:space="0" w:color="auto"/>
          </w:divBdr>
        </w:div>
        <w:div w:id="1849707539">
          <w:marLeft w:val="0"/>
          <w:marRight w:val="0"/>
          <w:marTop w:val="0"/>
          <w:marBottom w:val="0"/>
          <w:divBdr>
            <w:top w:val="none" w:sz="0" w:space="0" w:color="auto"/>
            <w:left w:val="none" w:sz="0" w:space="0" w:color="auto"/>
            <w:bottom w:val="none" w:sz="0" w:space="0" w:color="auto"/>
            <w:right w:val="none" w:sz="0" w:space="0" w:color="auto"/>
          </w:divBdr>
        </w:div>
      </w:divsChild>
    </w:div>
    <w:div w:id="565998152">
      <w:bodyDiv w:val="1"/>
      <w:marLeft w:val="0"/>
      <w:marRight w:val="0"/>
      <w:marTop w:val="0"/>
      <w:marBottom w:val="0"/>
      <w:divBdr>
        <w:top w:val="none" w:sz="0" w:space="0" w:color="auto"/>
        <w:left w:val="none" w:sz="0" w:space="0" w:color="auto"/>
        <w:bottom w:val="none" w:sz="0" w:space="0" w:color="auto"/>
        <w:right w:val="none" w:sz="0" w:space="0" w:color="auto"/>
      </w:divBdr>
      <w:divsChild>
        <w:div w:id="1921869538">
          <w:marLeft w:val="0"/>
          <w:marRight w:val="0"/>
          <w:marTop w:val="0"/>
          <w:marBottom w:val="0"/>
          <w:divBdr>
            <w:top w:val="none" w:sz="0" w:space="0" w:color="auto"/>
            <w:left w:val="none" w:sz="0" w:space="0" w:color="auto"/>
            <w:bottom w:val="none" w:sz="0" w:space="0" w:color="auto"/>
            <w:right w:val="none" w:sz="0" w:space="0" w:color="auto"/>
          </w:divBdr>
        </w:div>
        <w:div w:id="270668203">
          <w:marLeft w:val="0"/>
          <w:marRight w:val="0"/>
          <w:marTop w:val="0"/>
          <w:marBottom w:val="0"/>
          <w:divBdr>
            <w:top w:val="none" w:sz="0" w:space="0" w:color="auto"/>
            <w:left w:val="none" w:sz="0" w:space="0" w:color="auto"/>
            <w:bottom w:val="none" w:sz="0" w:space="0" w:color="auto"/>
            <w:right w:val="none" w:sz="0" w:space="0" w:color="auto"/>
          </w:divBdr>
        </w:div>
        <w:div w:id="2019043375">
          <w:marLeft w:val="0"/>
          <w:marRight w:val="0"/>
          <w:marTop w:val="0"/>
          <w:marBottom w:val="0"/>
          <w:divBdr>
            <w:top w:val="none" w:sz="0" w:space="0" w:color="auto"/>
            <w:left w:val="none" w:sz="0" w:space="0" w:color="auto"/>
            <w:bottom w:val="none" w:sz="0" w:space="0" w:color="auto"/>
            <w:right w:val="none" w:sz="0" w:space="0" w:color="auto"/>
          </w:divBdr>
          <w:divsChild>
            <w:div w:id="1688362661">
              <w:marLeft w:val="0"/>
              <w:marRight w:val="0"/>
              <w:marTop w:val="0"/>
              <w:marBottom w:val="0"/>
              <w:divBdr>
                <w:top w:val="none" w:sz="0" w:space="0" w:color="auto"/>
                <w:left w:val="none" w:sz="0" w:space="0" w:color="auto"/>
                <w:bottom w:val="none" w:sz="0" w:space="0" w:color="auto"/>
                <w:right w:val="none" w:sz="0" w:space="0" w:color="auto"/>
              </w:divBdr>
            </w:div>
            <w:div w:id="97216005">
              <w:marLeft w:val="0"/>
              <w:marRight w:val="0"/>
              <w:marTop w:val="0"/>
              <w:marBottom w:val="0"/>
              <w:divBdr>
                <w:top w:val="none" w:sz="0" w:space="0" w:color="auto"/>
                <w:left w:val="none" w:sz="0" w:space="0" w:color="auto"/>
                <w:bottom w:val="none" w:sz="0" w:space="0" w:color="auto"/>
                <w:right w:val="none" w:sz="0" w:space="0" w:color="auto"/>
              </w:divBdr>
            </w:div>
            <w:div w:id="1821071994">
              <w:marLeft w:val="0"/>
              <w:marRight w:val="0"/>
              <w:marTop w:val="0"/>
              <w:marBottom w:val="0"/>
              <w:divBdr>
                <w:top w:val="none" w:sz="0" w:space="0" w:color="auto"/>
                <w:left w:val="none" w:sz="0" w:space="0" w:color="auto"/>
                <w:bottom w:val="none" w:sz="0" w:space="0" w:color="auto"/>
                <w:right w:val="none" w:sz="0" w:space="0" w:color="auto"/>
              </w:divBdr>
            </w:div>
            <w:div w:id="738164373">
              <w:marLeft w:val="0"/>
              <w:marRight w:val="0"/>
              <w:marTop w:val="0"/>
              <w:marBottom w:val="0"/>
              <w:divBdr>
                <w:top w:val="none" w:sz="0" w:space="0" w:color="auto"/>
                <w:left w:val="none" w:sz="0" w:space="0" w:color="auto"/>
                <w:bottom w:val="none" w:sz="0" w:space="0" w:color="auto"/>
                <w:right w:val="none" w:sz="0" w:space="0" w:color="auto"/>
              </w:divBdr>
            </w:div>
            <w:div w:id="906916376">
              <w:marLeft w:val="0"/>
              <w:marRight w:val="0"/>
              <w:marTop w:val="0"/>
              <w:marBottom w:val="0"/>
              <w:divBdr>
                <w:top w:val="none" w:sz="0" w:space="0" w:color="auto"/>
                <w:left w:val="none" w:sz="0" w:space="0" w:color="auto"/>
                <w:bottom w:val="none" w:sz="0" w:space="0" w:color="auto"/>
                <w:right w:val="none" w:sz="0" w:space="0" w:color="auto"/>
              </w:divBdr>
            </w:div>
            <w:div w:id="694041481">
              <w:marLeft w:val="0"/>
              <w:marRight w:val="0"/>
              <w:marTop w:val="0"/>
              <w:marBottom w:val="0"/>
              <w:divBdr>
                <w:top w:val="none" w:sz="0" w:space="0" w:color="auto"/>
                <w:left w:val="none" w:sz="0" w:space="0" w:color="auto"/>
                <w:bottom w:val="none" w:sz="0" w:space="0" w:color="auto"/>
                <w:right w:val="none" w:sz="0" w:space="0" w:color="auto"/>
              </w:divBdr>
            </w:div>
            <w:div w:id="510029782">
              <w:marLeft w:val="0"/>
              <w:marRight w:val="0"/>
              <w:marTop w:val="0"/>
              <w:marBottom w:val="0"/>
              <w:divBdr>
                <w:top w:val="none" w:sz="0" w:space="0" w:color="auto"/>
                <w:left w:val="none" w:sz="0" w:space="0" w:color="auto"/>
                <w:bottom w:val="none" w:sz="0" w:space="0" w:color="auto"/>
                <w:right w:val="none" w:sz="0" w:space="0" w:color="auto"/>
              </w:divBdr>
            </w:div>
            <w:div w:id="534119480">
              <w:marLeft w:val="0"/>
              <w:marRight w:val="0"/>
              <w:marTop w:val="0"/>
              <w:marBottom w:val="0"/>
              <w:divBdr>
                <w:top w:val="none" w:sz="0" w:space="0" w:color="auto"/>
                <w:left w:val="none" w:sz="0" w:space="0" w:color="auto"/>
                <w:bottom w:val="none" w:sz="0" w:space="0" w:color="auto"/>
                <w:right w:val="none" w:sz="0" w:space="0" w:color="auto"/>
              </w:divBdr>
            </w:div>
            <w:div w:id="1761755286">
              <w:marLeft w:val="0"/>
              <w:marRight w:val="0"/>
              <w:marTop w:val="0"/>
              <w:marBottom w:val="0"/>
              <w:divBdr>
                <w:top w:val="none" w:sz="0" w:space="0" w:color="auto"/>
                <w:left w:val="none" w:sz="0" w:space="0" w:color="auto"/>
                <w:bottom w:val="none" w:sz="0" w:space="0" w:color="auto"/>
                <w:right w:val="none" w:sz="0" w:space="0" w:color="auto"/>
              </w:divBdr>
            </w:div>
            <w:div w:id="1324777378">
              <w:marLeft w:val="0"/>
              <w:marRight w:val="0"/>
              <w:marTop w:val="0"/>
              <w:marBottom w:val="0"/>
              <w:divBdr>
                <w:top w:val="none" w:sz="0" w:space="0" w:color="auto"/>
                <w:left w:val="none" w:sz="0" w:space="0" w:color="auto"/>
                <w:bottom w:val="none" w:sz="0" w:space="0" w:color="auto"/>
                <w:right w:val="none" w:sz="0" w:space="0" w:color="auto"/>
              </w:divBdr>
            </w:div>
            <w:div w:id="452751219">
              <w:marLeft w:val="0"/>
              <w:marRight w:val="0"/>
              <w:marTop w:val="0"/>
              <w:marBottom w:val="0"/>
              <w:divBdr>
                <w:top w:val="none" w:sz="0" w:space="0" w:color="auto"/>
                <w:left w:val="none" w:sz="0" w:space="0" w:color="auto"/>
                <w:bottom w:val="none" w:sz="0" w:space="0" w:color="auto"/>
                <w:right w:val="none" w:sz="0" w:space="0" w:color="auto"/>
              </w:divBdr>
            </w:div>
            <w:div w:id="1215847993">
              <w:marLeft w:val="0"/>
              <w:marRight w:val="0"/>
              <w:marTop w:val="0"/>
              <w:marBottom w:val="0"/>
              <w:divBdr>
                <w:top w:val="none" w:sz="0" w:space="0" w:color="auto"/>
                <w:left w:val="none" w:sz="0" w:space="0" w:color="auto"/>
                <w:bottom w:val="none" w:sz="0" w:space="0" w:color="auto"/>
                <w:right w:val="none" w:sz="0" w:space="0" w:color="auto"/>
              </w:divBdr>
            </w:div>
            <w:div w:id="1663779216">
              <w:marLeft w:val="0"/>
              <w:marRight w:val="0"/>
              <w:marTop w:val="0"/>
              <w:marBottom w:val="0"/>
              <w:divBdr>
                <w:top w:val="none" w:sz="0" w:space="0" w:color="auto"/>
                <w:left w:val="none" w:sz="0" w:space="0" w:color="auto"/>
                <w:bottom w:val="none" w:sz="0" w:space="0" w:color="auto"/>
                <w:right w:val="none" w:sz="0" w:space="0" w:color="auto"/>
              </w:divBdr>
            </w:div>
            <w:div w:id="1000163475">
              <w:marLeft w:val="0"/>
              <w:marRight w:val="0"/>
              <w:marTop w:val="0"/>
              <w:marBottom w:val="0"/>
              <w:divBdr>
                <w:top w:val="none" w:sz="0" w:space="0" w:color="auto"/>
                <w:left w:val="none" w:sz="0" w:space="0" w:color="auto"/>
                <w:bottom w:val="none" w:sz="0" w:space="0" w:color="auto"/>
                <w:right w:val="none" w:sz="0" w:space="0" w:color="auto"/>
              </w:divBdr>
            </w:div>
            <w:div w:id="1609003282">
              <w:marLeft w:val="0"/>
              <w:marRight w:val="0"/>
              <w:marTop w:val="0"/>
              <w:marBottom w:val="0"/>
              <w:divBdr>
                <w:top w:val="none" w:sz="0" w:space="0" w:color="auto"/>
                <w:left w:val="none" w:sz="0" w:space="0" w:color="auto"/>
                <w:bottom w:val="none" w:sz="0" w:space="0" w:color="auto"/>
                <w:right w:val="none" w:sz="0" w:space="0" w:color="auto"/>
              </w:divBdr>
            </w:div>
            <w:div w:id="1460950415">
              <w:marLeft w:val="0"/>
              <w:marRight w:val="0"/>
              <w:marTop w:val="0"/>
              <w:marBottom w:val="0"/>
              <w:divBdr>
                <w:top w:val="none" w:sz="0" w:space="0" w:color="auto"/>
                <w:left w:val="none" w:sz="0" w:space="0" w:color="auto"/>
                <w:bottom w:val="none" w:sz="0" w:space="0" w:color="auto"/>
                <w:right w:val="none" w:sz="0" w:space="0" w:color="auto"/>
              </w:divBdr>
            </w:div>
            <w:div w:id="1589843656">
              <w:marLeft w:val="0"/>
              <w:marRight w:val="0"/>
              <w:marTop w:val="0"/>
              <w:marBottom w:val="0"/>
              <w:divBdr>
                <w:top w:val="none" w:sz="0" w:space="0" w:color="auto"/>
                <w:left w:val="none" w:sz="0" w:space="0" w:color="auto"/>
                <w:bottom w:val="none" w:sz="0" w:space="0" w:color="auto"/>
                <w:right w:val="none" w:sz="0" w:space="0" w:color="auto"/>
              </w:divBdr>
            </w:div>
            <w:div w:id="56784536">
              <w:marLeft w:val="0"/>
              <w:marRight w:val="0"/>
              <w:marTop w:val="0"/>
              <w:marBottom w:val="0"/>
              <w:divBdr>
                <w:top w:val="none" w:sz="0" w:space="0" w:color="auto"/>
                <w:left w:val="none" w:sz="0" w:space="0" w:color="auto"/>
                <w:bottom w:val="none" w:sz="0" w:space="0" w:color="auto"/>
                <w:right w:val="none" w:sz="0" w:space="0" w:color="auto"/>
              </w:divBdr>
            </w:div>
            <w:div w:id="1252347248">
              <w:marLeft w:val="0"/>
              <w:marRight w:val="0"/>
              <w:marTop w:val="0"/>
              <w:marBottom w:val="0"/>
              <w:divBdr>
                <w:top w:val="none" w:sz="0" w:space="0" w:color="auto"/>
                <w:left w:val="none" w:sz="0" w:space="0" w:color="auto"/>
                <w:bottom w:val="none" w:sz="0" w:space="0" w:color="auto"/>
                <w:right w:val="none" w:sz="0" w:space="0" w:color="auto"/>
              </w:divBdr>
            </w:div>
            <w:div w:id="1867982323">
              <w:marLeft w:val="0"/>
              <w:marRight w:val="0"/>
              <w:marTop w:val="0"/>
              <w:marBottom w:val="0"/>
              <w:divBdr>
                <w:top w:val="none" w:sz="0" w:space="0" w:color="auto"/>
                <w:left w:val="none" w:sz="0" w:space="0" w:color="auto"/>
                <w:bottom w:val="none" w:sz="0" w:space="0" w:color="auto"/>
                <w:right w:val="none" w:sz="0" w:space="0" w:color="auto"/>
              </w:divBdr>
            </w:div>
            <w:div w:id="1962882324">
              <w:marLeft w:val="0"/>
              <w:marRight w:val="0"/>
              <w:marTop w:val="0"/>
              <w:marBottom w:val="0"/>
              <w:divBdr>
                <w:top w:val="none" w:sz="0" w:space="0" w:color="auto"/>
                <w:left w:val="none" w:sz="0" w:space="0" w:color="auto"/>
                <w:bottom w:val="none" w:sz="0" w:space="0" w:color="auto"/>
                <w:right w:val="none" w:sz="0" w:space="0" w:color="auto"/>
              </w:divBdr>
            </w:div>
            <w:div w:id="1258708409">
              <w:marLeft w:val="0"/>
              <w:marRight w:val="0"/>
              <w:marTop w:val="0"/>
              <w:marBottom w:val="0"/>
              <w:divBdr>
                <w:top w:val="none" w:sz="0" w:space="0" w:color="auto"/>
                <w:left w:val="none" w:sz="0" w:space="0" w:color="auto"/>
                <w:bottom w:val="none" w:sz="0" w:space="0" w:color="auto"/>
                <w:right w:val="none" w:sz="0" w:space="0" w:color="auto"/>
              </w:divBdr>
            </w:div>
            <w:div w:id="756251992">
              <w:marLeft w:val="0"/>
              <w:marRight w:val="0"/>
              <w:marTop w:val="0"/>
              <w:marBottom w:val="0"/>
              <w:divBdr>
                <w:top w:val="none" w:sz="0" w:space="0" w:color="auto"/>
                <w:left w:val="none" w:sz="0" w:space="0" w:color="auto"/>
                <w:bottom w:val="none" w:sz="0" w:space="0" w:color="auto"/>
                <w:right w:val="none" w:sz="0" w:space="0" w:color="auto"/>
              </w:divBdr>
            </w:div>
            <w:div w:id="1278564609">
              <w:marLeft w:val="0"/>
              <w:marRight w:val="0"/>
              <w:marTop w:val="0"/>
              <w:marBottom w:val="0"/>
              <w:divBdr>
                <w:top w:val="none" w:sz="0" w:space="0" w:color="auto"/>
                <w:left w:val="none" w:sz="0" w:space="0" w:color="auto"/>
                <w:bottom w:val="none" w:sz="0" w:space="0" w:color="auto"/>
                <w:right w:val="none" w:sz="0" w:space="0" w:color="auto"/>
              </w:divBdr>
            </w:div>
            <w:div w:id="735857525">
              <w:marLeft w:val="0"/>
              <w:marRight w:val="0"/>
              <w:marTop w:val="0"/>
              <w:marBottom w:val="0"/>
              <w:divBdr>
                <w:top w:val="none" w:sz="0" w:space="0" w:color="auto"/>
                <w:left w:val="none" w:sz="0" w:space="0" w:color="auto"/>
                <w:bottom w:val="none" w:sz="0" w:space="0" w:color="auto"/>
                <w:right w:val="none" w:sz="0" w:space="0" w:color="auto"/>
              </w:divBdr>
            </w:div>
            <w:div w:id="1896041916">
              <w:marLeft w:val="0"/>
              <w:marRight w:val="0"/>
              <w:marTop w:val="0"/>
              <w:marBottom w:val="0"/>
              <w:divBdr>
                <w:top w:val="none" w:sz="0" w:space="0" w:color="auto"/>
                <w:left w:val="none" w:sz="0" w:space="0" w:color="auto"/>
                <w:bottom w:val="none" w:sz="0" w:space="0" w:color="auto"/>
                <w:right w:val="none" w:sz="0" w:space="0" w:color="auto"/>
              </w:divBdr>
            </w:div>
            <w:div w:id="952714833">
              <w:marLeft w:val="0"/>
              <w:marRight w:val="0"/>
              <w:marTop w:val="0"/>
              <w:marBottom w:val="0"/>
              <w:divBdr>
                <w:top w:val="none" w:sz="0" w:space="0" w:color="auto"/>
                <w:left w:val="none" w:sz="0" w:space="0" w:color="auto"/>
                <w:bottom w:val="none" w:sz="0" w:space="0" w:color="auto"/>
                <w:right w:val="none" w:sz="0" w:space="0" w:color="auto"/>
              </w:divBdr>
            </w:div>
            <w:div w:id="610548549">
              <w:marLeft w:val="0"/>
              <w:marRight w:val="0"/>
              <w:marTop w:val="0"/>
              <w:marBottom w:val="0"/>
              <w:divBdr>
                <w:top w:val="none" w:sz="0" w:space="0" w:color="auto"/>
                <w:left w:val="none" w:sz="0" w:space="0" w:color="auto"/>
                <w:bottom w:val="none" w:sz="0" w:space="0" w:color="auto"/>
                <w:right w:val="none" w:sz="0" w:space="0" w:color="auto"/>
              </w:divBdr>
            </w:div>
            <w:div w:id="1924148196">
              <w:marLeft w:val="0"/>
              <w:marRight w:val="0"/>
              <w:marTop w:val="0"/>
              <w:marBottom w:val="0"/>
              <w:divBdr>
                <w:top w:val="none" w:sz="0" w:space="0" w:color="auto"/>
                <w:left w:val="none" w:sz="0" w:space="0" w:color="auto"/>
                <w:bottom w:val="none" w:sz="0" w:space="0" w:color="auto"/>
                <w:right w:val="none" w:sz="0" w:space="0" w:color="auto"/>
              </w:divBdr>
            </w:div>
            <w:div w:id="1303733086">
              <w:marLeft w:val="0"/>
              <w:marRight w:val="0"/>
              <w:marTop w:val="0"/>
              <w:marBottom w:val="0"/>
              <w:divBdr>
                <w:top w:val="none" w:sz="0" w:space="0" w:color="auto"/>
                <w:left w:val="none" w:sz="0" w:space="0" w:color="auto"/>
                <w:bottom w:val="none" w:sz="0" w:space="0" w:color="auto"/>
                <w:right w:val="none" w:sz="0" w:space="0" w:color="auto"/>
              </w:divBdr>
            </w:div>
            <w:div w:id="724135357">
              <w:marLeft w:val="0"/>
              <w:marRight w:val="0"/>
              <w:marTop w:val="0"/>
              <w:marBottom w:val="0"/>
              <w:divBdr>
                <w:top w:val="none" w:sz="0" w:space="0" w:color="auto"/>
                <w:left w:val="none" w:sz="0" w:space="0" w:color="auto"/>
                <w:bottom w:val="none" w:sz="0" w:space="0" w:color="auto"/>
                <w:right w:val="none" w:sz="0" w:space="0" w:color="auto"/>
              </w:divBdr>
            </w:div>
            <w:div w:id="879824962">
              <w:marLeft w:val="0"/>
              <w:marRight w:val="0"/>
              <w:marTop w:val="0"/>
              <w:marBottom w:val="0"/>
              <w:divBdr>
                <w:top w:val="none" w:sz="0" w:space="0" w:color="auto"/>
                <w:left w:val="none" w:sz="0" w:space="0" w:color="auto"/>
                <w:bottom w:val="none" w:sz="0" w:space="0" w:color="auto"/>
                <w:right w:val="none" w:sz="0" w:space="0" w:color="auto"/>
              </w:divBdr>
              <w:divsChild>
                <w:div w:id="365376355">
                  <w:marLeft w:val="0"/>
                  <w:marRight w:val="0"/>
                  <w:marTop w:val="0"/>
                  <w:marBottom w:val="0"/>
                  <w:divBdr>
                    <w:top w:val="none" w:sz="0" w:space="0" w:color="auto"/>
                    <w:left w:val="none" w:sz="0" w:space="0" w:color="auto"/>
                    <w:bottom w:val="none" w:sz="0" w:space="0" w:color="auto"/>
                    <w:right w:val="none" w:sz="0" w:space="0" w:color="auto"/>
                  </w:divBdr>
                </w:div>
                <w:div w:id="47921724">
                  <w:marLeft w:val="0"/>
                  <w:marRight w:val="0"/>
                  <w:marTop w:val="0"/>
                  <w:marBottom w:val="0"/>
                  <w:divBdr>
                    <w:top w:val="none" w:sz="0" w:space="0" w:color="auto"/>
                    <w:left w:val="none" w:sz="0" w:space="0" w:color="auto"/>
                    <w:bottom w:val="none" w:sz="0" w:space="0" w:color="auto"/>
                    <w:right w:val="none" w:sz="0" w:space="0" w:color="auto"/>
                  </w:divBdr>
                </w:div>
                <w:div w:id="537352403">
                  <w:marLeft w:val="0"/>
                  <w:marRight w:val="0"/>
                  <w:marTop w:val="0"/>
                  <w:marBottom w:val="0"/>
                  <w:divBdr>
                    <w:top w:val="none" w:sz="0" w:space="0" w:color="auto"/>
                    <w:left w:val="none" w:sz="0" w:space="0" w:color="auto"/>
                    <w:bottom w:val="none" w:sz="0" w:space="0" w:color="auto"/>
                    <w:right w:val="none" w:sz="0" w:space="0" w:color="auto"/>
                  </w:divBdr>
                </w:div>
                <w:div w:id="1033071517">
                  <w:marLeft w:val="0"/>
                  <w:marRight w:val="0"/>
                  <w:marTop w:val="0"/>
                  <w:marBottom w:val="0"/>
                  <w:divBdr>
                    <w:top w:val="none" w:sz="0" w:space="0" w:color="auto"/>
                    <w:left w:val="none" w:sz="0" w:space="0" w:color="auto"/>
                    <w:bottom w:val="none" w:sz="0" w:space="0" w:color="auto"/>
                    <w:right w:val="none" w:sz="0" w:space="0" w:color="auto"/>
                  </w:divBdr>
                </w:div>
                <w:div w:id="93013757">
                  <w:marLeft w:val="0"/>
                  <w:marRight w:val="0"/>
                  <w:marTop w:val="0"/>
                  <w:marBottom w:val="0"/>
                  <w:divBdr>
                    <w:top w:val="none" w:sz="0" w:space="0" w:color="auto"/>
                    <w:left w:val="none" w:sz="0" w:space="0" w:color="auto"/>
                    <w:bottom w:val="none" w:sz="0" w:space="0" w:color="auto"/>
                    <w:right w:val="none" w:sz="0" w:space="0" w:color="auto"/>
                  </w:divBdr>
                </w:div>
                <w:div w:id="1904675297">
                  <w:marLeft w:val="0"/>
                  <w:marRight w:val="0"/>
                  <w:marTop w:val="0"/>
                  <w:marBottom w:val="0"/>
                  <w:divBdr>
                    <w:top w:val="none" w:sz="0" w:space="0" w:color="auto"/>
                    <w:left w:val="none" w:sz="0" w:space="0" w:color="auto"/>
                    <w:bottom w:val="none" w:sz="0" w:space="0" w:color="auto"/>
                    <w:right w:val="none" w:sz="0" w:space="0" w:color="auto"/>
                  </w:divBdr>
                </w:div>
                <w:div w:id="34353678">
                  <w:marLeft w:val="0"/>
                  <w:marRight w:val="0"/>
                  <w:marTop w:val="0"/>
                  <w:marBottom w:val="0"/>
                  <w:divBdr>
                    <w:top w:val="none" w:sz="0" w:space="0" w:color="auto"/>
                    <w:left w:val="none" w:sz="0" w:space="0" w:color="auto"/>
                    <w:bottom w:val="none" w:sz="0" w:space="0" w:color="auto"/>
                    <w:right w:val="none" w:sz="0" w:space="0" w:color="auto"/>
                  </w:divBdr>
                </w:div>
                <w:div w:id="1260067512">
                  <w:marLeft w:val="0"/>
                  <w:marRight w:val="0"/>
                  <w:marTop w:val="0"/>
                  <w:marBottom w:val="0"/>
                  <w:divBdr>
                    <w:top w:val="none" w:sz="0" w:space="0" w:color="auto"/>
                    <w:left w:val="none" w:sz="0" w:space="0" w:color="auto"/>
                    <w:bottom w:val="none" w:sz="0" w:space="0" w:color="auto"/>
                    <w:right w:val="none" w:sz="0" w:space="0" w:color="auto"/>
                  </w:divBdr>
                </w:div>
                <w:div w:id="453864597">
                  <w:marLeft w:val="0"/>
                  <w:marRight w:val="0"/>
                  <w:marTop w:val="0"/>
                  <w:marBottom w:val="0"/>
                  <w:divBdr>
                    <w:top w:val="none" w:sz="0" w:space="0" w:color="auto"/>
                    <w:left w:val="none" w:sz="0" w:space="0" w:color="auto"/>
                    <w:bottom w:val="none" w:sz="0" w:space="0" w:color="auto"/>
                    <w:right w:val="none" w:sz="0" w:space="0" w:color="auto"/>
                  </w:divBdr>
                </w:div>
                <w:div w:id="1053118951">
                  <w:marLeft w:val="0"/>
                  <w:marRight w:val="0"/>
                  <w:marTop w:val="0"/>
                  <w:marBottom w:val="0"/>
                  <w:divBdr>
                    <w:top w:val="none" w:sz="0" w:space="0" w:color="auto"/>
                    <w:left w:val="none" w:sz="0" w:space="0" w:color="auto"/>
                    <w:bottom w:val="none" w:sz="0" w:space="0" w:color="auto"/>
                    <w:right w:val="none" w:sz="0" w:space="0" w:color="auto"/>
                  </w:divBdr>
                </w:div>
                <w:div w:id="588393096">
                  <w:marLeft w:val="0"/>
                  <w:marRight w:val="0"/>
                  <w:marTop w:val="0"/>
                  <w:marBottom w:val="0"/>
                  <w:divBdr>
                    <w:top w:val="none" w:sz="0" w:space="0" w:color="auto"/>
                    <w:left w:val="none" w:sz="0" w:space="0" w:color="auto"/>
                    <w:bottom w:val="none" w:sz="0" w:space="0" w:color="auto"/>
                    <w:right w:val="none" w:sz="0" w:space="0" w:color="auto"/>
                  </w:divBdr>
                </w:div>
                <w:div w:id="1188954904">
                  <w:marLeft w:val="0"/>
                  <w:marRight w:val="0"/>
                  <w:marTop w:val="0"/>
                  <w:marBottom w:val="0"/>
                  <w:divBdr>
                    <w:top w:val="none" w:sz="0" w:space="0" w:color="auto"/>
                    <w:left w:val="none" w:sz="0" w:space="0" w:color="auto"/>
                    <w:bottom w:val="none" w:sz="0" w:space="0" w:color="auto"/>
                    <w:right w:val="none" w:sz="0" w:space="0" w:color="auto"/>
                  </w:divBdr>
                </w:div>
                <w:div w:id="944002613">
                  <w:marLeft w:val="0"/>
                  <w:marRight w:val="0"/>
                  <w:marTop w:val="0"/>
                  <w:marBottom w:val="0"/>
                  <w:divBdr>
                    <w:top w:val="none" w:sz="0" w:space="0" w:color="auto"/>
                    <w:left w:val="none" w:sz="0" w:space="0" w:color="auto"/>
                    <w:bottom w:val="none" w:sz="0" w:space="0" w:color="auto"/>
                    <w:right w:val="none" w:sz="0" w:space="0" w:color="auto"/>
                  </w:divBdr>
                </w:div>
                <w:div w:id="1573347673">
                  <w:marLeft w:val="0"/>
                  <w:marRight w:val="0"/>
                  <w:marTop w:val="0"/>
                  <w:marBottom w:val="0"/>
                  <w:divBdr>
                    <w:top w:val="none" w:sz="0" w:space="0" w:color="auto"/>
                    <w:left w:val="none" w:sz="0" w:space="0" w:color="auto"/>
                    <w:bottom w:val="none" w:sz="0" w:space="0" w:color="auto"/>
                    <w:right w:val="none" w:sz="0" w:space="0" w:color="auto"/>
                  </w:divBdr>
                </w:div>
                <w:div w:id="836966048">
                  <w:marLeft w:val="0"/>
                  <w:marRight w:val="0"/>
                  <w:marTop w:val="0"/>
                  <w:marBottom w:val="0"/>
                  <w:divBdr>
                    <w:top w:val="none" w:sz="0" w:space="0" w:color="auto"/>
                    <w:left w:val="none" w:sz="0" w:space="0" w:color="auto"/>
                    <w:bottom w:val="none" w:sz="0" w:space="0" w:color="auto"/>
                    <w:right w:val="none" w:sz="0" w:space="0" w:color="auto"/>
                  </w:divBdr>
                </w:div>
                <w:div w:id="161166537">
                  <w:marLeft w:val="0"/>
                  <w:marRight w:val="0"/>
                  <w:marTop w:val="0"/>
                  <w:marBottom w:val="0"/>
                  <w:divBdr>
                    <w:top w:val="none" w:sz="0" w:space="0" w:color="auto"/>
                    <w:left w:val="none" w:sz="0" w:space="0" w:color="auto"/>
                    <w:bottom w:val="none" w:sz="0" w:space="0" w:color="auto"/>
                    <w:right w:val="none" w:sz="0" w:space="0" w:color="auto"/>
                  </w:divBdr>
                </w:div>
                <w:div w:id="576863987">
                  <w:marLeft w:val="0"/>
                  <w:marRight w:val="0"/>
                  <w:marTop w:val="0"/>
                  <w:marBottom w:val="0"/>
                  <w:divBdr>
                    <w:top w:val="none" w:sz="0" w:space="0" w:color="auto"/>
                    <w:left w:val="none" w:sz="0" w:space="0" w:color="auto"/>
                    <w:bottom w:val="none" w:sz="0" w:space="0" w:color="auto"/>
                    <w:right w:val="none" w:sz="0" w:space="0" w:color="auto"/>
                  </w:divBdr>
                </w:div>
                <w:div w:id="2132161971">
                  <w:marLeft w:val="0"/>
                  <w:marRight w:val="0"/>
                  <w:marTop w:val="0"/>
                  <w:marBottom w:val="0"/>
                  <w:divBdr>
                    <w:top w:val="none" w:sz="0" w:space="0" w:color="auto"/>
                    <w:left w:val="none" w:sz="0" w:space="0" w:color="auto"/>
                    <w:bottom w:val="none" w:sz="0" w:space="0" w:color="auto"/>
                    <w:right w:val="none" w:sz="0" w:space="0" w:color="auto"/>
                  </w:divBdr>
                </w:div>
                <w:div w:id="1058824663">
                  <w:marLeft w:val="0"/>
                  <w:marRight w:val="0"/>
                  <w:marTop w:val="0"/>
                  <w:marBottom w:val="0"/>
                  <w:divBdr>
                    <w:top w:val="none" w:sz="0" w:space="0" w:color="auto"/>
                    <w:left w:val="none" w:sz="0" w:space="0" w:color="auto"/>
                    <w:bottom w:val="none" w:sz="0" w:space="0" w:color="auto"/>
                    <w:right w:val="none" w:sz="0" w:space="0" w:color="auto"/>
                  </w:divBdr>
                </w:div>
                <w:div w:id="203953470">
                  <w:marLeft w:val="0"/>
                  <w:marRight w:val="0"/>
                  <w:marTop w:val="0"/>
                  <w:marBottom w:val="0"/>
                  <w:divBdr>
                    <w:top w:val="none" w:sz="0" w:space="0" w:color="auto"/>
                    <w:left w:val="none" w:sz="0" w:space="0" w:color="auto"/>
                    <w:bottom w:val="none" w:sz="0" w:space="0" w:color="auto"/>
                    <w:right w:val="none" w:sz="0" w:space="0" w:color="auto"/>
                  </w:divBdr>
                </w:div>
                <w:div w:id="1844389777">
                  <w:marLeft w:val="0"/>
                  <w:marRight w:val="0"/>
                  <w:marTop w:val="0"/>
                  <w:marBottom w:val="0"/>
                  <w:divBdr>
                    <w:top w:val="none" w:sz="0" w:space="0" w:color="auto"/>
                    <w:left w:val="none" w:sz="0" w:space="0" w:color="auto"/>
                    <w:bottom w:val="none" w:sz="0" w:space="0" w:color="auto"/>
                    <w:right w:val="none" w:sz="0" w:space="0" w:color="auto"/>
                  </w:divBdr>
                </w:div>
                <w:div w:id="96147042">
                  <w:marLeft w:val="0"/>
                  <w:marRight w:val="0"/>
                  <w:marTop w:val="0"/>
                  <w:marBottom w:val="0"/>
                  <w:divBdr>
                    <w:top w:val="none" w:sz="0" w:space="0" w:color="auto"/>
                    <w:left w:val="none" w:sz="0" w:space="0" w:color="auto"/>
                    <w:bottom w:val="none" w:sz="0" w:space="0" w:color="auto"/>
                    <w:right w:val="none" w:sz="0" w:space="0" w:color="auto"/>
                  </w:divBdr>
                </w:div>
                <w:div w:id="1202942193">
                  <w:marLeft w:val="0"/>
                  <w:marRight w:val="0"/>
                  <w:marTop w:val="0"/>
                  <w:marBottom w:val="0"/>
                  <w:divBdr>
                    <w:top w:val="none" w:sz="0" w:space="0" w:color="auto"/>
                    <w:left w:val="none" w:sz="0" w:space="0" w:color="auto"/>
                    <w:bottom w:val="none" w:sz="0" w:space="0" w:color="auto"/>
                    <w:right w:val="none" w:sz="0" w:space="0" w:color="auto"/>
                  </w:divBdr>
                </w:div>
                <w:div w:id="1749962379">
                  <w:marLeft w:val="0"/>
                  <w:marRight w:val="0"/>
                  <w:marTop w:val="0"/>
                  <w:marBottom w:val="0"/>
                  <w:divBdr>
                    <w:top w:val="none" w:sz="0" w:space="0" w:color="auto"/>
                    <w:left w:val="none" w:sz="0" w:space="0" w:color="auto"/>
                    <w:bottom w:val="none" w:sz="0" w:space="0" w:color="auto"/>
                    <w:right w:val="none" w:sz="0" w:space="0" w:color="auto"/>
                  </w:divBdr>
                </w:div>
                <w:div w:id="926960470">
                  <w:marLeft w:val="0"/>
                  <w:marRight w:val="0"/>
                  <w:marTop w:val="0"/>
                  <w:marBottom w:val="0"/>
                  <w:divBdr>
                    <w:top w:val="none" w:sz="0" w:space="0" w:color="auto"/>
                    <w:left w:val="none" w:sz="0" w:space="0" w:color="auto"/>
                    <w:bottom w:val="none" w:sz="0" w:space="0" w:color="auto"/>
                    <w:right w:val="none" w:sz="0" w:space="0" w:color="auto"/>
                  </w:divBdr>
                </w:div>
                <w:div w:id="1047221614">
                  <w:marLeft w:val="0"/>
                  <w:marRight w:val="0"/>
                  <w:marTop w:val="0"/>
                  <w:marBottom w:val="0"/>
                  <w:divBdr>
                    <w:top w:val="none" w:sz="0" w:space="0" w:color="auto"/>
                    <w:left w:val="none" w:sz="0" w:space="0" w:color="auto"/>
                    <w:bottom w:val="none" w:sz="0" w:space="0" w:color="auto"/>
                    <w:right w:val="none" w:sz="0" w:space="0" w:color="auto"/>
                  </w:divBdr>
                </w:div>
                <w:div w:id="1977249907">
                  <w:marLeft w:val="0"/>
                  <w:marRight w:val="0"/>
                  <w:marTop w:val="0"/>
                  <w:marBottom w:val="0"/>
                  <w:divBdr>
                    <w:top w:val="none" w:sz="0" w:space="0" w:color="auto"/>
                    <w:left w:val="none" w:sz="0" w:space="0" w:color="auto"/>
                    <w:bottom w:val="none" w:sz="0" w:space="0" w:color="auto"/>
                    <w:right w:val="none" w:sz="0" w:space="0" w:color="auto"/>
                  </w:divBdr>
                </w:div>
                <w:div w:id="345906557">
                  <w:marLeft w:val="0"/>
                  <w:marRight w:val="0"/>
                  <w:marTop w:val="0"/>
                  <w:marBottom w:val="0"/>
                  <w:divBdr>
                    <w:top w:val="none" w:sz="0" w:space="0" w:color="auto"/>
                    <w:left w:val="none" w:sz="0" w:space="0" w:color="auto"/>
                    <w:bottom w:val="none" w:sz="0" w:space="0" w:color="auto"/>
                    <w:right w:val="none" w:sz="0" w:space="0" w:color="auto"/>
                  </w:divBdr>
                </w:div>
                <w:div w:id="1494105417">
                  <w:marLeft w:val="0"/>
                  <w:marRight w:val="0"/>
                  <w:marTop w:val="0"/>
                  <w:marBottom w:val="0"/>
                  <w:divBdr>
                    <w:top w:val="none" w:sz="0" w:space="0" w:color="auto"/>
                    <w:left w:val="none" w:sz="0" w:space="0" w:color="auto"/>
                    <w:bottom w:val="none" w:sz="0" w:space="0" w:color="auto"/>
                    <w:right w:val="none" w:sz="0" w:space="0" w:color="auto"/>
                  </w:divBdr>
                </w:div>
                <w:div w:id="736515748">
                  <w:marLeft w:val="0"/>
                  <w:marRight w:val="0"/>
                  <w:marTop w:val="0"/>
                  <w:marBottom w:val="0"/>
                  <w:divBdr>
                    <w:top w:val="none" w:sz="0" w:space="0" w:color="auto"/>
                    <w:left w:val="none" w:sz="0" w:space="0" w:color="auto"/>
                    <w:bottom w:val="none" w:sz="0" w:space="0" w:color="auto"/>
                    <w:right w:val="none" w:sz="0" w:space="0" w:color="auto"/>
                  </w:divBdr>
                </w:div>
                <w:div w:id="2003391494">
                  <w:marLeft w:val="0"/>
                  <w:marRight w:val="0"/>
                  <w:marTop w:val="0"/>
                  <w:marBottom w:val="0"/>
                  <w:divBdr>
                    <w:top w:val="none" w:sz="0" w:space="0" w:color="auto"/>
                    <w:left w:val="none" w:sz="0" w:space="0" w:color="auto"/>
                    <w:bottom w:val="none" w:sz="0" w:space="0" w:color="auto"/>
                    <w:right w:val="none" w:sz="0" w:space="0" w:color="auto"/>
                  </w:divBdr>
                </w:div>
                <w:div w:id="267389777">
                  <w:marLeft w:val="0"/>
                  <w:marRight w:val="0"/>
                  <w:marTop w:val="0"/>
                  <w:marBottom w:val="0"/>
                  <w:divBdr>
                    <w:top w:val="none" w:sz="0" w:space="0" w:color="auto"/>
                    <w:left w:val="none" w:sz="0" w:space="0" w:color="auto"/>
                    <w:bottom w:val="none" w:sz="0" w:space="0" w:color="auto"/>
                    <w:right w:val="none" w:sz="0" w:space="0" w:color="auto"/>
                  </w:divBdr>
                </w:div>
                <w:div w:id="636450238">
                  <w:marLeft w:val="0"/>
                  <w:marRight w:val="0"/>
                  <w:marTop w:val="0"/>
                  <w:marBottom w:val="0"/>
                  <w:divBdr>
                    <w:top w:val="none" w:sz="0" w:space="0" w:color="auto"/>
                    <w:left w:val="none" w:sz="0" w:space="0" w:color="auto"/>
                    <w:bottom w:val="none" w:sz="0" w:space="0" w:color="auto"/>
                    <w:right w:val="none" w:sz="0" w:space="0" w:color="auto"/>
                  </w:divBdr>
                </w:div>
              </w:divsChild>
            </w:div>
            <w:div w:id="1219048701">
              <w:marLeft w:val="0"/>
              <w:marRight w:val="0"/>
              <w:marTop w:val="0"/>
              <w:marBottom w:val="0"/>
              <w:divBdr>
                <w:top w:val="none" w:sz="0" w:space="0" w:color="auto"/>
                <w:left w:val="none" w:sz="0" w:space="0" w:color="auto"/>
                <w:bottom w:val="none" w:sz="0" w:space="0" w:color="auto"/>
                <w:right w:val="none" w:sz="0" w:space="0" w:color="auto"/>
              </w:divBdr>
            </w:div>
            <w:div w:id="1912810951">
              <w:marLeft w:val="0"/>
              <w:marRight w:val="0"/>
              <w:marTop w:val="0"/>
              <w:marBottom w:val="0"/>
              <w:divBdr>
                <w:top w:val="none" w:sz="0" w:space="0" w:color="auto"/>
                <w:left w:val="none" w:sz="0" w:space="0" w:color="auto"/>
                <w:bottom w:val="none" w:sz="0" w:space="0" w:color="auto"/>
                <w:right w:val="none" w:sz="0" w:space="0" w:color="auto"/>
              </w:divBdr>
            </w:div>
            <w:div w:id="822114460">
              <w:marLeft w:val="0"/>
              <w:marRight w:val="0"/>
              <w:marTop w:val="0"/>
              <w:marBottom w:val="0"/>
              <w:divBdr>
                <w:top w:val="none" w:sz="0" w:space="0" w:color="auto"/>
                <w:left w:val="none" w:sz="0" w:space="0" w:color="auto"/>
                <w:bottom w:val="none" w:sz="0" w:space="0" w:color="auto"/>
                <w:right w:val="none" w:sz="0" w:space="0" w:color="auto"/>
              </w:divBdr>
            </w:div>
            <w:div w:id="785387712">
              <w:marLeft w:val="0"/>
              <w:marRight w:val="0"/>
              <w:marTop w:val="0"/>
              <w:marBottom w:val="0"/>
              <w:divBdr>
                <w:top w:val="none" w:sz="0" w:space="0" w:color="auto"/>
                <w:left w:val="none" w:sz="0" w:space="0" w:color="auto"/>
                <w:bottom w:val="none" w:sz="0" w:space="0" w:color="auto"/>
                <w:right w:val="none" w:sz="0" w:space="0" w:color="auto"/>
              </w:divBdr>
            </w:div>
            <w:div w:id="1378164831">
              <w:marLeft w:val="0"/>
              <w:marRight w:val="0"/>
              <w:marTop w:val="0"/>
              <w:marBottom w:val="0"/>
              <w:divBdr>
                <w:top w:val="none" w:sz="0" w:space="0" w:color="auto"/>
                <w:left w:val="none" w:sz="0" w:space="0" w:color="auto"/>
                <w:bottom w:val="none" w:sz="0" w:space="0" w:color="auto"/>
                <w:right w:val="none" w:sz="0" w:space="0" w:color="auto"/>
              </w:divBdr>
              <w:divsChild>
                <w:div w:id="612594570">
                  <w:marLeft w:val="0"/>
                  <w:marRight w:val="0"/>
                  <w:marTop w:val="0"/>
                  <w:marBottom w:val="0"/>
                  <w:divBdr>
                    <w:top w:val="none" w:sz="0" w:space="0" w:color="auto"/>
                    <w:left w:val="none" w:sz="0" w:space="0" w:color="auto"/>
                    <w:bottom w:val="none" w:sz="0" w:space="0" w:color="auto"/>
                    <w:right w:val="none" w:sz="0" w:space="0" w:color="auto"/>
                  </w:divBdr>
                </w:div>
                <w:div w:id="850028009">
                  <w:marLeft w:val="0"/>
                  <w:marRight w:val="0"/>
                  <w:marTop w:val="0"/>
                  <w:marBottom w:val="0"/>
                  <w:divBdr>
                    <w:top w:val="none" w:sz="0" w:space="0" w:color="auto"/>
                    <w:left w:val="none" w:sz="0" w:space="0" w:color="auto"/>
                    <w:bottom w:val="none" w:sz="0" w:space="0" w:color="auto"/>
                    <w:right w:val="none" w:sz="0" w:space="0" w:color="auto"/>
                  </w:divBdr>
                </w:div>
                <w:div w:id="993947453">
                  <w:marLeft w:val="0"/>
                  <w:marRight w:val="0"/>
                  <w:marTop w:val="0"/>
                  <w:marBottom w:val="0"/>
                  <w:divBdr>
                    <w:top w:val="none" w:sz="0" w:space="0" w:color="auto"/>
                    <w:left w:val="none" w:sz="0" w:space="0" w:color="auto"/>
                    <w:bottom w:val="none" w:sz="0" w:space="0" w:color="auto"/>
                    <w:right w:val="none" w:sz="0" w:space="0" w:color="auto"/>
                  </w:divBdr>
                </w:div>
                <w:div w:id="614211258">
                  <w:marLeft w:val="0"/>
                  <w:marRight w:val="0"/>
                  <w:marTop w:val="0"/>
                  <w:marBottom w:val="0"/>
                  <w:divBdr>
                    <w:top w:val="none" w:sz="0" w:space="0" w:color="auto"/>
                    <w:left w:val="none" w:sz="0" w:space="0" w:color="auto"/>
                    <w:bottom w:val="none" w:sz="0" w:space="0" w:color="auto"/>
                    <w:right w:val="none" w:sz="0" w:space="0" w:color="auto"/>
                  </w:divBdr>
                </w:div>
                <w:div w:id="1218708097">
                  <w:marLeft w:val="0"/>
                  <w:marRight w:val="0"/>
                  <w:marTop w:val="0"/>
                  <w:marBottom w:val="0"/>
                  <w:divBdr>
                    <w:top w:val="none" w:sz="0" w:space="0" w:color="auto"/>
                    <w:left w:val="none" w:sz="0" w:space="0" w:color="auto"/>
                    <w:bottom w:val="none" w:sz="0" w:space="0" w:color="auto"/>
                    <w:right w:val="none" w:sz="0" w:space="0" w:color="auto"/>
                  </w:divBdr>
                </w:div>
                <w:div w:id="155653421">
                  <w:marLeft w:val="0"/>
                  <w:marRight w:val="0"/>
                  <w:marTop w:val="0"/>
                  <w:marBottom w:val="0"/>
                  <w:divBdr>
                    <w:top w:val="none" w:sz="0" w:space="0" w:color="auto"/>
                    <w:left w:val="none" w:sz="0" w:space="0" w:color="auto"/>
                    <w:bottom w:val="none" w:sz="0" w:space="0" w:color="auto"/>
                    <w:right w:val="none" w:sz="0" w:space="0" w:color="auto"/>
                  </w:divBdr>
                </w:div>
                <w:div w:id="1988432625">
                  <w:marLeft w:val="0"/>
                  <w:marRight w:val="0"/>
                  <w:marTop w:val="0"/>
                  <w:marBottom w:val="0"/>
                  <w:divBdr>
                    <w:top w:val="none" w:sz="0" w:space="0" w:color="auto"/>
                    <w:left w:val="none" w:sz="0" w:space="0" w:color="auto"/>
                    <w:bottom w:val="none" w:sz="0" w:space="0" w:color="auto"/>
                    <w:right w:val="none" w:sz="0" w:space="0" w:color="auto"/>
                  </w:divBdr>
                </w:div>
                <w:div w:id="1089345942">
                  <w:marLeft w:val="0"/>
                  <w:marRight w:val="0"/>
                  <w:marTop w:val="0"/>
                  <w:marBottom w:val="0"/>
                  <w:divBdr>
                    <w:top w:val="none" w:sz="0" w:space="0" w:color="auto"/>
                    <w:left w:val="none" w:sz="0" w:space="0" w:color="auto"/>
                    <w:bottom w:val="none" w:sz="0" w:space="0" w:color="auto"/>
                    <w:right w:val="none" w:sz="0" w:space="0" w:color="auto"/>
                  </w:divBdr>
                </w:div>
                <w:div w:id="350642930">
                  <w:marLeft w:val="0"/>
                  <w:marRight w:val="0"/>
                  <w:marTop w:val="0"/>
                  <w:marBottom w:val="0"/>
                  <w:divBdr>
                    <w:top w:val="none" w:sz="0" w:space="0" w:color="auto"/>
                    <w:left w:val="none" w:sz="0" w:space="0" w:color="auto"/>
                    <w:bottom w:val="none" w:sz="0" w:space="0" w:color="auto"/>
                    <w:right w:val="none" w:sz="0" w:space="0" w:color="auto"/>
                  </w:divBdr>
                </w:div>
                <w:div w:id="234437741">
                  <w:marLeft w:val="0"/>
                  <w:marRight w:val="0"/>
                  <w:marTop w:val="0"/>
                  <w:marBottom w:val="0"/>
                  <w:divBdr>
                    <w:top w:val="none" w:sz="0" w:space="0" w:color="auto"/>
                    <w:left w:val="none" w:sz="0" w:space="0" w:color="auto"/>
                    <w:bottom w:val="none" w:sz="0" w:space="0" w:color="auto"/>
                    <w:right w:val="none" w:sz="0" w:space="0" w:color="auto"/>
                  </w:divBdr>
                </w:div>
                <w:div w:id="781923729">
                  <w:marLeft w:val="0"/>
                  <w:marRight w:val="0"/>
                  <w:marTop w:val="0"/>
                  <w:marBottom w:val="0"/>
                  <w:divBdr>
                    <w:top w:val="none" w:sz="0" w:space="0" w:color="auto"/>
                    <w:left w:val="none" w:sz="0" w:space="0" w:color="auto"/>
                    <w:bottom w:val="none" w:sz="0" w:space="0" w:color="auto"/>
                    <w:right w:val="none" w:sz="0" w:space="0" w:color="auto"/>
                  </w:divBdr>
                </w:div>
                <w:div w:id="327943824">
                  <w:marLeft w:val="0"/>
                  <w:marRight w:val="0"/>
                  <w:marTop w:val="0"/>
                  <w:marBottom w:val="0"/>
                  <w:divBdr>
                    <w:top w:val="none" w:sz="0" w:space="0" w:color="auto"/>
                    <w:left w:val="none" w:sz="0" w:space="0" w:color="auto"/>
                    <w:bottom w:val="none" w:sz="0" w:space="0" w:color="auto"/>
                    <w:right w:val="none" w:sz="0" w:space="0" w:color="auto"/>
                  </w:divBdr>
                </w:div>
                <w:div w:id="1012145116">
                  <w:marLeft w:val="0"/>
                  <w:marRight w:val="0"/>
                  <w:marTop w:val="0"/>
                  <w:marBottom w:val="0"/>
                  <w:divBdr>
                    <w:top w:val="none" w:sz="0" w:space="0" w:color="auto"/>
                    <w:left w:val="none" w:sz="0" w:space="0" w:color="auto"/>
                    <w:bottom w:val="none" w:sz="0" w:space="0" w:color="auto"/>
                    <w:right w:val="none" w:sz="0" w:space="0" w:color="auto"/>
                  </w:divBdr>
                </w:div>
                <w:div w:id="1477841512">
                  <w:marLeft w:val="0"/>
                  <w:marRight w:val="0"/>
                  <w:marTop w:val="0"/>
                  <w:marBottom w:val="0"/>
                  <w:divBdr>
                    <w:top w:val="none" w:sz="0" w:space="0" w:color="auto"/>
                    <w:left w:val="none" w:sz="0" w:space="0" w:color="auto"/>
                    <w:bottom w:val="none" w:sz="0" w:space="0" w:color="auto"/>
                    <w:right w:val="none" w:sz="0" w:space="0" w:color="auto"/>
                  </w:divBdr>
                </w:div>
                <w:div w:id="534079912">
                  <w:marLeft w:val="0"/>
                  <w:marRight w:val="0"/>
                  <w:marTop w:val="0"/>
                  <w:marBottom w:val="0"/>
                  <w:divBdr>
                    <w:top w:val="none" w:sz="0" w:space="0" w:color="auto"/>
                    <w:left w:val="none" w:sz="0" w:space="0" w:color="auto"/>
                    <w:bottom w:val="none" w:sz="0" w:space="0" w:color="auto"/>
                    <w:right w:val="none" w:sz="0" w:space="0" w:color="auto"/>
                  </w:divBdr>
                </w:div>
                <w:div w:id="2147040164">
                  <w:marLeft w:val="0"/>
                  <w:marRight w:val="0"/>
                  <w:marTop w:val="0"/>
                  <w:marBottom w:val="0"/>
                  <w:divBdr>
                    <w:top w:val="none" w:sz="0" w:space="0" w:color="auto"/>
                    <w:left w:val="none" w:sz="0" w:space="0" w:color="auto"/>
                    <w:bottom w:val="none" w:sz="0" w:space="0" w:color="auto"/>
                    <w:right w:val="none" w:sz="0" w:space="0" w:color="auto"/>
                  </w:divBdr>
                </w:div>
                <w:div w:id="284045011">
                  <w:marLeft w:val="0"/>
                  <w:marRight w:val="0"/>
                  <w:marTop w:val="0"/>
                  <w:marBottom w:val="0"/>
                  <w:divBdr>
                    <w:top w:val="none" w:sz="0" w:space="0" w:color="auto"/>
                    <w:left w:val="none" w:sz="0" w:space="0" w:color="auto"/>
                    <w:bottom w:val="none" w:sz="0" w:space="0" w:color="auto"/>
                    <w:right w:val="none" w:sz="0" w:space="0" w:color="auto"/>
                  </w:divBdr>
                </w:div>
                <w:div w:id="1992975262">
                  <w:marLeft w:val="0"/>
                  <w:marRight w:val="0"/>
                  <w:marTop w:val="0"/>
                  <w:marBottom w:val="0"/>
                  <w:divBdr>
                    <w:top w:val="none" w:sz="0" w:space="0" w:color="auto"/>
                    <w:left w:val="none" w:sz="0" w:space="0" w:color="auto"/>
                    <w:bottom w:val="none" w:sz="0" w:space="0" w:color="auto"/>
                    <w:right w:val="none" w:sz="0" w:space="0" w:color="auto"/>
                  </w:divBdr>
                </w:div>
                <w:div w:id="1215315689">
                  <w:marLeft w:val="0"/>
                  <w:marRight w:val="0"/>
                  <w:marTop w:val="0"/>
                  <w:marBottom w:val="0"/>
                  <w:divBdr>
                    <w:top w:val="none" w:sz="0" w:space="0" w:color="auto"/>
                    <w:left w:val="none" w:sz="0" w:space="0" w:color="auto"/>
                    <w:bottom w:val="none" w:sz="0" w:space="0" w:color="auto"/>
                    <w:right w:val="none" w:sz="0" w:space="0" w:color="auto"/>
                  </w:divBdr>
                </w:div>
                <w:div w:id="64567524">
                  <w:marLeft w:val="0"/>
                  <w:marRight w:val="0"/>
                  <w:marTop w:val="0"/>
                  <w:marBottom w:val="0"/>
                  <w:divBdr>
                    <w:top w:val="none" w:sz="0" w:space="0" w:color="auto"/>
                    <w:left w:val="none" w:sz="0" w:space="0" w:color="auto"/>
                    <w:bottom w:val="none" w:sz="0" w:space="0" w:color="auto"/>
                    <w:right w:val="none" w:sz="0" w:space="0" w:color="auto"/>
                  </w:divBdr>
                </w:div>
                <w:div w:id="370761446">
                  <w:marLeft w:val="0"/>
                  <w:marRight w:val="0"/>
                  <w:marTop w:val="0"/>
                  <w:marBottom w:val="0"/>
                  <w:divBdr>
                    <w:top w:val="none" w:sz="0" w:space="0" w:color="auto"/>
                    <w:left w:val="none" w:sz="0" w:space="0" w:color="auto"/>
                    <w:bottom w:val="none" w:sz="0" w:space="0" w:color="auto"/>
                    <w:right w:val="none" w:sz="0" w:space="0" w:color="auto"/>
                  </w:divBdr>
                </w:div>
                <w:div w:id="943927395">
                  <w:marLeft w:val="0"/>
                  <w:marRight w:val="0"/>
                  <w:marTop w:val="0"/>
                  <w:marBottom w:val="0"/>
                  <w:divBdr>
                    <w:top w:val="none" w:sz="0" w:space="0" w:color="auto"/>
                    <w:left w:val="none" w:sz="0" w:space="0" w:color="auto"/>
                    <w:bottom w:val="none" w:sz="0" w:space="0" w:color="auto"/>
                    <w:right w:val="none" w:sz="0" w:space="0" w:color="auto"/>
                  </w:divBdr>
                </w:div>
                <w:div w:id="1277568156">
                  <w:marLeft w:val="0"/>
                  <w:marRight w:val="0"/>
                  <w:marTop w:val="0"/>
                  <w:marBottom w:val="0"/>
                  <w:divBdr>
                    <w:top w:val="none" w:sz="0" w:space="0" w:color="auto"/>
                    <w:left w:val="none" w:sz="0" w:space="0" w:color="auto"/>
                    <w:bottom w:val="none" w:sz="0" w:space="0" w:color="auto"/>
                    <w:right w:val="none" w:sz="0" w:space="0" w:color="auto"/>
                  </w:divBdr>
                </w:div>
                <w:div w:id="386994157">
                  <w:marLeft w:val="0"/>
                  <w:marRight w:val="0"/>
                  <w:marTop w:val="0"/>
                  <w:marBottom w:val="0"/>
                  <w:divBdr>
                    <w:top w:val="none" w:sz="0" w:space="0" w:color="auto"/>
                    <w:left w:val="none" w:sz="0" w:space="0" w:color="auto"/>
                    <w:bottom w:val="none" w:sz="0" w:space="0" w:color="auto"/>
                    <w:right w:val="none" w:sz="0" w:space="0" w:color="auto"/>
                  </w:divBdr>
                </w:div>
                <w:div w:id="224292728">
                  <w:marLeft w:val="0"/>
                  <w:marRight w:val="0"/>
                  <w:marTop w:val="0"/>
                  <w:marBottom w:val="0"/>
                  <w:divBdr>
                    <w:top w:val="none" w:sz="0" w:space="0" w:color="auto"/>
                    <w:left w:val="none" w:sz="0" w:space="0" w:color="auto"/>
                    <w:bottom w:val="none" w:sz="0" w:space="0" w:color="auto"/>
                    <w:right w:val="none" w:sz="0" w:space="0" w:color="auto"/>
                  </w:divBdr>
                </w:div>
                <w:div w:id="2090271265">
                  <w:marLeft w:val="0"/>
                  <w:marRight w:val="0"/>
                  <w:marTop w:val="0"/>
                  <w:marBottom w:val="0"/>
                  <w:divBdr>
                    <w:top w:val="none" w:sz="0" w:space="0" w:color="auto"/>
                    <w:left w:val="none" w:sz="0" w:space="0" w:color="auto"/>
                    <w:bottom w:val="none" w:sz="0" w:space="0" w:color="auto"/>
                    <w:right w:val="none" w:sz="0" w:space="0" w:color="auto"/>
                  </w:divBdr>
                </w:div>
                <w:div w:id="6553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6518">
      <w:bodyDiv w:val="1"/>
      <w:marLeft w:val="0"/>
      <w:marRight w:val="0"/>
      <w:marTop w:val="0"/>
      <w:marBottom w:val="0"/>
      <w:divBdr>
        <w:top w:val="none" w:sz="0" w:space="0" w:color="auto"/>
        <w:left w:val="none" w:sz="0" w:space="0" w:color="auto"/>
        <w:bottom w:val="none" w:sz="0" w:space="0" w:color="auto"/>
        <w:right w:val="none" w:sz="0" w:space="0" w:color="auto"/>
      </w:divBdr>
      <w:divsChild>
        <w:div w:id="743187001">
          <w:marLeft w:val="0"/>
          <w:marRight w:val="0"/>
          <w:marTop w:val="0"/>
          <w:marBottom w:val="0"/>
          <w:divBdr>
            <w:top w:val="none" w:sz="0" w:space="0" w:color="auto"/>
            <w:left w:val="none" w:sz="0" w:space="0" w:color="auto"/>
            <w:bottom w:val="none" w:sz="0" w:space="0" w:color="auto"/>
            <w:right w:val="none" w:sz="0" w:space="0" w:color="auto"/>
          </w:divBdr>
        </w:div>
      </w:divsChild>
    </w:div>
    <w:div w:id="867374750">
      <w:bodyDiv w:val="1"/>
      <w:marLeft w:val="0"/>
      <w:marRight w:val="0"/>
      <w:marTop w:val="0"/>
      <w:marBottom w:val="0"/>
      <w:divBdr>
        <w:top w:val="none" w:sz="0" w:space="0" w:color="auto"/>
        <w:left w:val="none" w:sz="0" w:space="0" w:color="auto"/>
        <w:bottom w:val="none" w:sz="0" w:space="0" w:color="auto"/>
        <w:right w:val="none" w:sz="0" w:space="0" w:color="auto"/>
      </w:divBdr>
      <w:divsChild>
        <w:div w:id="2030138467">
          <w:marLeft w:val="0"/>
          <w:marRight w:val="0"/>
          <w:marTop w:val="0"/>
          <w:marBottom w:val="0"/>
          <w:divBdr>
            <w:top w:val="none" w:sz="0" w:space="0" w:color="auto"/>
            <w:left w:val="none" w:sz="0" w:space="0" w:color="auto"/>
            <w:bottom w:val="none" w:sz="0" w:space="0" w:color="auto"/>
            <w:right w:val="none" w:sz="0" w:space="0" w:color="auto"/>
          </w:divBdr>
        </w:div>
        <w:div w:id="912817325">
          <w:marLeft w:val="0"/>
          <w:marRight w:val="0"/>
          <w:marTop w:val="0"/>
          <w:marBottom w:val="0"/>
          <w:divBdr>
            <w:top w:val="none" w:sz="0" w:space="0" w:color="auto"/>
            <w:left w:val="none" w:sz="0" w:space="0" w:color="auto"/>
            <w:bottom w:val="none" w:sz="0" w:space="0" w:color="auto"/>
            <w:right w:val="none" w:sz="0" w:space="0" w:color="auto"/>
          </w:divBdr>
        </w:div>
        <w:div w:id="489951737">
          <w:marLeft w:val="0"/>
          <w:marRight w:val="0"/>
          <w:marTop w:val="0"/>
          <w:marBottom w:val="0"/>
          <w:divBdr>
            <w:top w:val="none" w:sz="0" w:space="0" w:color="auto"/>
            <w:left w:val="none" w:sz="0" w:space="0" w:color="auto"/>
            <w:bottom w:val="none" w:sz="0" w:space="0" w:color="auto"/>
            <w:right w:val="none" w:sz="0" w:space="0" w:color="auto"/>
          </w:divBdr>
        </w:div>
        <w:div w:id="2134862175">
          <w:marLeft w:val="0"/>
          <w:marRight w:val="0"/>
          <w:marTop w:val="0"/>
          <w:marBottom w:val="0"/>
          <w:divBdr>
            <w:top w:val="none" w:sz="0" w:space="0" w:color="auto"/>
            <w:left w:val="none" w:sz="0" w:space="0" w:color="auto"/>
            <w:bottom w:val="none" w:sz="0" w:space="0" w:color="auto"/>
            <w:right w:val="none" w:sz="0" w:space="0" w:color="auto"/>
          </w:divBdr>
        </w:div>
        <w:div w:id="19938388">
          <w:marLeft w:val="0"/>
          <w:marRight w:val="0"/>
          <w:marTop w:val="0"/>
          <w:marBottom w:val="0"/>
          <w:divBdr>
            <w:top w:val="none" w:sz="0" w:space="0" w:color="auto"/>
            <w:left w:val="none" w:sz="0" w:space="0" w:color="auto"/>
            <w:bottom w:val="none" w:sz="0" w:space="0" w:color="auto"/>
            <w:right w:val="none" w:sz="0" w:space="0" w:color="auto"/>
          </w:divBdr>
        </w:div>
        <w:div w:id="2065909497">
          <w:marLeft w:val="0"/>
          <w:marRight w:val="0"/>
          <w:marTop w:val="0"/>
          <w:marBottom w:val="0"/>
          <w:divBdr>
            <w:top w:val="none" w:sz="0" w:space="0" w:color="auto"/>
            <w:left w:val="none" w:sz="0" w:space="0" w:color="auto"/>
            <w:bottom w:val="none" w:sz="0" w:space="0" w:color="auto"/>
            <w:right w:val="none" w:sz="0" w:space="0" w:color="auto"/>
          </w:divBdr>
        </w:div>
        <w:div w:id="1455293053">
          <w:marLeft w:val="0"/>
          <w:marRight w:val="0"/>
          <w:marTop w:val="0"/>
          <w:marBottom w:val="0"/>
          <w:divBdr>
            <w:top w:val="none" w:sz="0" w:space="0" w:color="auto"/>
            <w:left w:val="none" w:sz="0" w:space="0" w:color="auto"/>
            <w:bottom w:val="none" w:sz="0" w:space="0" w:color="auto"/>
            <w:right w:val="none" w:sz="0" w:space="0" w:color="auto"/>
          </w:divBdr>
        </w:div>
        <w:div w:id="237136451">
          <w:marLeft w:val="0"/>
          <w:marRight w:val="0"/>
          <w:marTop w:val="0"/>
          <w:marBottom w:val="0"/>
          <w:divBdr>
            <w:top w:val="none" w:sz="0" w:space="0" w:color="auto"/>
            <w:left w:val="none" w:sz="0" w:space="0" w:color="auto"/>
            <w:bottom w:val="none" w:sz="0" w:space="0" w:color="auto"/>
            <w:right w:val="none" w:sz="0" w:space="0" w:color="auto"/>
          </w:divBdr>
        </w:div>
        <w:div w:id="710879180">
          <w:marLeft w:val="0"/>
          <w:marRight w:val="0"/>
          <w:marTop w:val="0"/>
          <w:marBottom w:val="0"/>
          <w:divBdr>
            <w:top w:val="none" w:sz="0" w:space="0" w:color="auto"/>
            <w:left w:val="none" w:sz="0" w:space="0" w:color="auto"/>
            <w:bottom w:val="none" w:sz="0" w:space="0" w:color="auto"/>
            <w:right w:val="none" w:sz="0" w:space="0" w:color="auto"/>
          </w:divBdr>
        </w:div>
        <w:div w:id="1262184412">
          <w:marLeft w:val="0"/>
          <w:marRight w:val="0"/>
          <w:marTop w:val="0"/>
          <w:marBottom w:val="0"/>
          <w:divBdr>
            <w:top w:val="none" w:sz="0" w:space="0" w:color="auto"/>
            <w:left w:val="none" w:sz="0" w:space="0" w:color="auto"/>
            <w:bottom w:val="none" w:sz="0" w:space="0" w:color="auto"/>
            <w:right w:val="none" w:sz="0" w:space="0" w:color="auto"/>
          </w:divBdr>
        </w:div>
        <w:div w:id="343090252">
          <w:marLeft w:val="0"/>
          <w:marRight w:val="0"/>
          <w:marTop w:val="0"/>
          <w:marBottom w:val="0"/>
          <w:divBdr>
            <w:top w:val="none" w:sz="0" w:space="0" w:color="auto"/>
            <w:left w:val="none" w:sz="0" w:space="0" w:color="auto"/>
            <w:bottom w:val="none" w:sz="0" w:space="0" w:color="auto"/>
            <w:right w:val="none" w:sz="0" w:space="0" w:color="auto"/>
          </w:divBdr>
        </w:div>
        <w:div w:id="271128112">
          <w:marLeft w:val="0"/>
          <w:marRight w:val="0"/>
          <w:marTop w:val="0"/>
          <w:marBottom w:val="0"/>
          <w:divBdr>
            <w:top w:val="none" w:sz="0" w:space="0" w:color="auto"/>
            <w:left w:val="none" w:sz="0" w:space="0" w:color="auto"/>
            <w:bottom w:val="none" w:sz="0" w:space="0" w:color="auto"/>
            <w:right w:val="none" w:sz="0" w:space="0" w:color="auto"/>
          </w:divBdr>
        </w:div>
        <w:div w:id="1149321308">
          <w:marLeft w:val="0"/>
          <w:marRight w:val="0"/>
          <w:marTop w:val="0"/>
          <w:marBottom w:val="0"/>
          <w:divBdr>
            <w:top w:val="none" w:sz="0" w:space="0" w:color="auto"/>
            <w:left w:val="none" w:sz="0" w:space="0" w:color="auto"/>
            <w:bottom w:val="none" w:sz="0" w:space="0" w:color="auto"/>
            <w:right w:val="none" w:sz="0" w:space="0" w:color="auto"/>
          </w:divBdr>
        </w:div>
        <w:div w:id="729613021">
          <w:marLeft w:val="0"/>
          <w:marRight w:val="0"/>
          <w:marTop w:val="0"/>
          <w:marBottom w:val="0"/>
          <w:divBdr>
            <w:top w:val="none" w:sz="0" w:space="0" w:color="auto"/>
            <w:left w:val="none" w:sz="0" w:space="0" w:color="auto"/>
            <w:bottom w:val="none" w:sz="0" w:space="0" w:color="auto"/>
            <w:right w:val="none" w:sz="0" w:space="0" w:color="auto"/>
          </w:divBdr>
        </w:div>
        <w:div w:id="1611470747">
          <w:marLeft w:val="0"/>
          <w:marRight w:val="0"/>
          <w:marTop w:val="0"/>
          <w:marBottom w:val="0"/>
          <w:divBdr>
            <w:top w:val="none" w:sz="0" w:space="0" w:color="auto"/>
            <w:left w:val="none" w:sz="0" w:space="0" w:color="auto"/>
            <w:bottom w:val="none" w:sz="0" w:space="0" w:color="auto"/>
            <w:right w:val="none" w:sz="0" w:space="0" w:color="auto"/>
          </w:divBdr>
        </w:div>
        <w:div w:id="872232543">
          <w:marLeft w:val="0"/>
          <w:marRight w:val="0"/>
          <w:marTop w:val="0"/>
          <w:marBottom w:val="0"/>
          <w:divBdr>
            <w:top w:val="none" w:sz="0" w:space="0" w:color="auto"/>
            <w:left w:val="none" w:sz="0" w:space="0" w:color="auto"/>
            <w:bottom w:val="none" w:sz="0" w:space="0" w:color="auto"/>
            <w:right w:val="none" w:sz="0" w:space="0" w:color="auto"/>
          </w:divBdr>
        </w:div>
        <w:div w:id="1814786088">
          <w:marLeft w:val="0"/>
          <w:marRight w:val="0"/>
          <w:marTop w:val="0"/>
          <w:marBottom w:val="0"/>
          <w:divBdr>
            <w:top w:val="none" w:sz="0" w:space="0" w:color="auto"/>
            <w:left w:val="none" w:sz="0" w:space="0" w:color="auto"/>
            <w:bottom w:val="none" w:sz="0" w:space="0" w:color="auto"/>
            <w:right w:val="none" w:sz="0" w:space="0" w:color="auto"/>
          </w:divBdr>
        </w:div>
        <w:div w:id="1302151006">
          <w:marLeft w:val="0"/>
          <w:marRight w:val="0"/>
          <w:marTop w:val="0"/>
          <w:marBottom w:val="0"/>
          <w:divBdr>
            <w:top w:val="none" w:sz="0" w:space="0" w:color="auto"/>
            <w:left w:val="none" w:sz="0" w:space="0" w:color="auto"/>
            <w:bottom w:val="none" w:sz="0" w:space="0" w:color="auto"/>
            <w:right w:val="none" w:sz="0" w:space="0" w:color="auto"/>
          </w:divBdr>
        </w:div>
        <w:div w:id="180360635">
          <w:marLeft w:val="0"/>
          <w:marRight w:val="0"/>
          <w:marTop w:val="0"/>
          <w:marBottom w:val="0"/>
          <w:divBdr>
            <w:top w:val="none" w:sz="0" w:space="0" w:color="auto"/>
            <w:left w:val="none" w:sz="0" w:space="0" w:color="auto"/>
            <w:bottom w:val="none" w:sz="0" w:space="0" w:color="auto"/>
            <w:right w:val="none" w:sz="0" w:space="0" w:color="auto"/>
          </w:divBdr>
        </w:div>
        <w:div w:id="1151360785">
          <w:marLeft w:val="0"/>
          <w:marRight w:val="0"/>
          <w:marTop w:val="0"/>
          <w:marBottom w:val="0"/>
          <w:divBdr>
            <w:top w:val="none" w:sz="0" w:space="0" w:color="auto"/>
            <w:left w:val="none" w:sz="0" w:space="0" w:color="auto"/>
            <w:bottom w:val="none" w:sz="0" w:space="0" w:color="auto"/>
            <w:right w:val="none" w:sz="0" w:space="0" w:color="auto"/>
          </w:divBdr>
        </w:div>
        <w:div w:id="1178272271">
          <w:marLeft w:val="0"/>
          <w:marRight w:val="0"/>
          <w:marTop w:val="0"/>
          <w:marBottom w:val="0"/>
          <w:divBdr>
            <w:top w:val="none" w:sz="0" w:space="0" w:color="auto"/>
            <w:left w:val="none" w:sz="0" w:space="0" w:color="auto"/>
            <w:bottom w:val="none" w:sz="0" w:space="0" w:color="auto"/>
            <w:right w:val="none" w:sz="0" w:space="0" w:color="auto"/>
          </w:divBdr>
        </w:div>
        <w:div w:id="1890915029">
          <w:marLeft w:val="0"/>
          <w:marRight w:val="0"/>
          <w:marTop w:val="0"/>
          <w:marBottom w:val="0"/>
          <w:divBdr>
            <w:top w:val="none" w:sz="0" w:space="0" w:color="auto"/>
            <w:left w:val="none" w:sz="0" w:space="0" w:color="auto"/>
            <w:bottom w:val="none" w:sz="0" w:space="0" w:color="auto"/>
            <w:right w:val="none" w:sz="0" w:space="0" w:color="auto"/>
          </w:divBdr>
        </w:div>
        <w:div w:id="2089769706">
          <w:marLeft w:val="0"/>
          <w:marRight w:val="0"/>
          <w:marTop w:val="0"/>
          <w:marBottom w:val="0"/>
          <w:divBdr>
            <w:top w:val="none" w:sz="0" w:space="0" w:color="auto"/>
            <w:left w:val="none" w:sz="0" w:space="0" w:color="auto"/>
            <w:bottom w:val="none" w:sz="0" w:space="0" w:color="auto"/>
            <w:right w:val="none" w:sz="0" w:space="0" w:color="auto"/>
          </w:divBdr>
        </w:div>
        <w:div w:id="1806776905">
          <w:marLeft w:val="0"/>
          <w:marRight w:val="0"/>
          <w:marTop w:val="0"/>
          <w:marBottom w:val="0"/>
          <w:divBdr>
            <w:top w:val="none" w:sz="0" w:space="0" w:color="auto"/>
            <w:left w:val="none" w:sz="0" w:space="0" w:color="auto"/>
            <w:bottom w:val="none" w:sz="0" w:space="0" w:color="auto"/>
            <w:right w:val="none" w:sz="0" w:space="0" w:color="auto"/>
          </w:divBdr>
        </w:div>
        <w:div w:id="356277116">
          <w:marLeft w:val="0"/>
          <w:marRight w:val="0"/>
          <w:marTop w:val="0"/>
          <w:marBottom w:val="0"/>
          <w:divBdr>
            <w:top w:val="none" w:sz="0" w:space="0" w:color="auto"/>
            <w:left w:val="none" w:sz="0" w:space="0" w:color="auto"/>
            <w:bottom w:val="none" w:sz="0" w:space="0" w:color="auto"/>
            <w:right w:val="none" w:sz="0" w:space="0" w:color="auto"/>
          </w:divBdr>
        </w:div>
        <w:div w:id="1298951033">
          <w:marLeft w:val="0"/>
          <w:marRight w:val="0"/>
          <w:marTop w:val="0"/>
          <w:marBottom w:val="0"/>
          <w:divBdr>
            <w:top w:val="none" w:sz="0" w:space="0" w:color="auto"/>
            <w:left w:val="none" w:sz="0" w:space="0" w:color="auto"/>
            <w:bottom w:val="none" w:sz="0" w:space="0" w:color="auto"/>
            <w:right w:val="none" w:sz="0" w:space="0" w:color="auto"/>
          </w:divBdr>
        </w:div>
        <w:div w:id="682240853">
          <w:marLeft w:val="0"/>
          <w:marRight w:val="0"/>
          <w:marTop w:val="0"/>
          <w:marBottom w:val="0"/>
          <w:divBdr>
            <w:top w:val="none" w:sz="0" w:space="0" w:color="auto"/>
            <w:left w:val="none" w:sz="0" w:space="0" w:color="auto"/>
            <w:bottom w:val="none" w:sz="0" w:space="0" w:color="auto"/>
            <w:right w:val="none" w:sz="0" w:space="0" w:color="auto"/>
          </w:divBdr>
        </w:div>
        <w:div w:id="2146392562">
          <w:marLeft w:val="0"/>
          <w:marRight w:val="0"/>
          <w:marTop w:val="0"/>
          <w:marBottom w:val="0"/>
          <w:divBdr>
            <w:top w:val="none" w:sz="0" w:space="0" w:color="auto"/>
            <w:left w:val="none" w:sz="0" w:space="0" w:color="auto"/>
            <w:bottom w:val="none" w:sz="0" w:space="0" w:color="auto"/>
            <w:right w:val="none" w:sz="0" w:space="0" w:color="auto"/>
          </w:divBdr>
        </w:div>
        <w:div w:id="1155687366">
          <w:marLeft w:val="0"/>
          <w:marRight w:val="0"/>
          <w:marTop w:val="0"/>
          <w:marBottom w:val="0"/>
          <w:divBdr>
            <w:top w:val="none" w:sz="0" w:space="0" w:color="auto"/>
            <w:left w:val="none" w:sz="0" w:space="0" w:color="auto"/>
            <w:bottom w:val="none" w:sz="0" w:space="0" w:color="auto"/>
            <w:right w:val="none" w:sz="0" w:space="0" w:color="auto"/>
          </w:divBdr>
        </w:div>
        <w:div w:id="1116868740">
          <w:marLeft w:val="0"/>
          <w:marRight w:val="0"/>
          <w:marTop w:val="0"/>
          <w:marBottom w:val="0"/>
          <w:divBdr>
            <w:top w:val="none" w:sz="0" w:space="0" w:color="auto"/>
            <w:left w:val="none" w:sz="0" w:space="0" w:color="auto"/>
            <w:bottom w:val="none" w:sz="0" w:space="0" w:color="auto"/>
            <w:right w:val="none" w:sz="0" w:space="0" w:color="auto"/>
          </w:divBdr>
        </w:div>
        <w:div w:id="456340234">
          <w:marLeft w:val="0"/>
          <w:marRight w:val="0"/>
          <w:marTop w:val="0"/>
          <w:marBottom w:val="0"/>
          <w:divBdr>
            <w:top w:val="none" w:sz="0" w:space="0" w:color="auto"/>
            <w:left w:val="none" w:sz="0" w:space="0" w:color="auto"/>
            <w:bottom w:val="none" w:sz="0" w:space="0" w:color="auto"/>
            <w:right w:val="none" w:sz="0" w:space="0" w:color="auto"/>
          </w:divBdr>
        </w:div>
        <w:div w:id="525140260">
          <w:marLeft w:val="0"/>
          <w:marRight w:val="0"/>
          <w:marTop w:val="0"/>
          <w:marBottom w:val="0"/>
          <w:divBdr>
            <w:top w:val="none" w:sz="0" w:space="0" w:color="auto"/>
            <w:left w:val="none" w:sz="0" w:space="0" w:color="auto"/>
            <w:bottom w:val="none" w:sz="0" w:space="0" w:color="auto"/>
            <w:right w:val="none" w:sz="0" w:space="0" w:color="auto"/>
          </w:divBdr>
        </w:div>
        <w:div w:id="1459446812">
          <w:marLeft w:val="0"/>
          <w:marRight w:val="0"/>
          <w:marTop w:val="0"/>
          <w:marBottom w:val="0"/>
          <w:divBdr>
            <w:top w:val="none" w:sz="0" w:space="0" w:color="auto"/>
            <w:left w:val="none" w:sz="0" w:space="0" w:color="auto"/>
            <w:bottom w:val="none" w:sz="0" w:space="0" w:color="auto"/>
            <w:right w:val="none" w:sz="0" w:space="0" w:color="auto"/>
          </w:divBdr>
        </w:div>
        <w:div w:id="966736976">
          <w:marLeft w:val="0"/>
          <w:marRight w:val="0"/>
          <w:marTop w:val="0"/>
          <w:marBottom w:val="0"/>
          <w:divBdr>
            <w:top w:val="none" w:sz="0" w:space="0" w:color="auto"/>
            <w:left w:val="none" w:sz="0" w:space="0" w:color="auto"/>
            <w:bottom w:val="none" w:sz="0" w:space="0" w:color="auto"/>
            <w:right w:val="none" w:sz="0" w:space="0" w:color="auto"/>
          </w:divBdr>
        </w:div>
        <w:div w:id="1562984917">
          <w:marLeft w:val="0"/>
          <w:marRight w:val="0"/>
          <w:marTop w:val="0"/>
          <w:marBottom w:val="0"/>
          <w:divBdr>
            <w:top w:val="none" w:sz="0" w:space="0" w:color="auto"/>
            <w:left w:val="none" w:sz="0" w:space="0" w:color="auto"/>
            <w:bottom w:val="none" w:sz="0" w:space="0" w:color="auto"/>
            <w:right w:val="none" w:sz="0" w:space="0" w:color="auto"/>
          </w:divBdr>
        </w:div>
        <w:div w:id="562331108">
          <w:marLeft w:val="0"/>
          <w:marRight w:val="0"/>
          <w:marTop w:val="0"/>
          <w:marBottom w:val="0"/>
          <w:divBdr>
            <w:top w:val="none" w:sz="0" w:space="0" w:color="auto"/>
            <w:left w:val="none" w:sz="0" w:space="0" w:color="auto"/>
            <w:bottom w:val="none" w:sz="0" w:space="0" w:color="auto"/>
            <w:right w:val="none" w:sz="0" w:space="0" w:color="auto"/>
          </w:divBdr>
        </w:div>
        <w:div w:id="1031610536">
          <w:marLeft w:val="0"/>
          <w:marRight w:val="0"/>
          <w:marTop w:val="0"/>
          <w:marBottom w:val="0"/>
          <w:divBdr>
            <w:top w:val="none" w:sz="0" w:space="0" w:color="auto"/>
            <w:left w:val="none" w:sz="0" w:space="0" w:color="auto"/>
            <w:bottom w:val="none" w:sz="0" w:space="0" w:color="auto"/>
            <w:right w:val="none" w:sz="0" w:space="0" w:color="auto"/>
          </w:divBdr>
        </w:div>
        <w:div w:id="1760635262">
          <w:marLeft w:val="0"/>
          <w:marRight w:val="0"/>
          <w:marTop w:val="0"/>
          <w:marBottom w:val="0"/>
          <w:divBdr>
            <w:top w:val="none" w:sz="0" w:space="0" w:color="auto"/>
            <w:left w:val="none" w:sz="0" w:space="0" w:color="auto"/>
            <w:bottom w:val="none" w:sz="0" w:space="0" w:color="auto"/>
            <w:right w:val="none" w:sz="0" w:space="0" w:color="auto"/>
          </w:divBdr>
        </w:div>
        <w:div w:id="1434743281">
          <w:marLeft w:val="0"/>
          <w:marRight w:val="0"/>
          <w:marTop w:val="0"/>
          <w:marBottom w:val="0"/>
          <w:divBdr>
            <w:top w:val="none" w:sz="0" w:space="0" w:color="auto"/>
            <w:left w:val="none" w:sz="0" w:space="0" w:color="auto"/>
            <w:bottom w:val="none" w:sz="0" w:space="0" w:color="auto"/>
            <w:right w:val="none" w:sz="0" w:space="0" w:color="auto"/>
          </w:divBdr>
        </w:div>
        <w:div w:id="1510219683">
          <w:marLeft w:val="0"/>
          <w:marRight w:val="0"/>
          <w:marTop w:val="0"/>
          <w:marBottom w:val="0"/>
          <w:divBdr>
            <w:top w:val="none" w:sz="0" w:space="0" w:color="auto"/>
            <w:left w:val="none" w:sz="0" w:space="0" w:color="auto"/>
            <w:bottom w:val="none" w:sz="0" w:space="0" w:color="auto"/>
            <w:right w:val="none" w:sz="0" w:space="0" w:color="auto"/>
          </w:divBdr>
        </w:div>
        <w:div w:id="1337686659">
          <w:marLeft w:val="0"/>
          <w:marRight w:val="0"/>
          <w:marTop w:val="0"/>
          <w:marBottom w:val="0"/>
          <w:divBdr>
            <w:top w:val="none" w:sz="0" w:space="0" w:color="auto"/>
            <w:left w:val="none" w:sz="0" w:space="0" w:color="auto"/>
            <w:bottom w:val="none" w:sz="0" w:space="0" w:color="auto"/>
            <w:right w:val="none" w:sz="0" w:space="0" w:color="auto"/>
          </w:divBdr>
        </w:div>
        <w:div w:id="690837600">
          <w:marLeft w:val="0"/>
          <w:marRight w:val="0"/>
          <w:marTop w:val="0"/>
          <w:marBottom w:val="0"/>
          <w:divBdr>
            <w:top w:val="none" w:sz="0" w:space="0" w:color="auto"/>
            <w:left w:val="none" w:sz="0" w:space="0" w:color="auto"/>
            <w:bottom w:val="none" w:sz="0" w:space="0" w:color="auto"/>
            <w:right w:val="none" w:sz="0" w:space="0" w:color="auto"/>
          </w:divBdr>
        </w:div>
        <w:div w:id="2064013094">
          <w:marLeft w:val="0"/>
          <w:marRight w:val="0"/>
          <w:marTop w:val="0"/>
          <w:marBottom w:val="0"/>
          <w:divBdr>
            <w:top w:val="none" w:sz="0" w:space="0" w:color="auto"/>
            <w:left w:val="none" w:sz="0" w:space="0" w:color="auto"/>
            <w:bottom w:val="none" w:sz="0" w:space="0" w:color="auto"/>
            <w:right w:val="none" w:sz="0" w:space="0" w:color="auto"/>
          </w:divBdr>
        </w:div>
        <w:div w:id="2104647302">
          <w:marLeft w:val="0"/>
          <w:marRight w:val="0"/>
          <w:marTop w:val="0"/>
          <w:marBottom w:val="0"/>
          <w:divBdr>
            <w:top w:val="none" w:sz="0" w:space="0" w:color="auto"/>
            <w:left w:val="none" w:sz="0" w:space="0" w:color="auto"/>
            <w:bottom w:val="none" w:sz="0" w:space="0" w:color="auto"/>
            <w:right w:val="none" w:sz="0" w:space="0" w:color="auto"/>
          </w:divBdr>
        </w:div>
        <w:div w:id="1875724985">
          <w:marLeft w:val="0"/>
          <w:marRight w:val="0"/>
          <w:marTop w:val="0"/>
          <w:marBottom w:val="0"/>
          <w:divBdr>
            <w:top w:val="none" w:sz="0" w:space="0" w:color="auto"/>
            <w:left w:val="none" w:sz="0" w:space="0" w:color="auto"/>
            <w:bottom w:val="none" w:sz="0" w:space="0" w:color="auto"/>
            <w:right w:val="none" w:sz="0" w:space="0" w:color="auto"/>
          </w:divBdr>
        </w:div>
        <w:div w:id="1033531231">
          <w:marLeft w:val="0"/>
          <w:marRight w:val="0"/>
          <w:marTop w:val="0"/>
          <w:marBottom w:val="0"/>
          <w:divBdr>
            <w:top w:val="none" w:sz="0" w:space="0" w:color="auto"/>
            <w:left w:val="none" w:sz="0" w:space="0" w:color="auto"/>
            <w:bottom w:val="none" w:sz="0" w:space="0" w:color="auto"/>
            <w:right w:val="none" w:sz="0" w:space="0" w:color="auto"/>
          </w:divBdr>
        </w:div>
        <w:div w:id="1158107931">
          <w:marLeft w:val="0"/>
          <w:marRight w:val="0"/>
          <w:marTop w:val="0"/>
          <w:marBottom w:val="0"/>
          <w:divBdr>
            <w:top w:val="none" w:sz="0" w:space="0" w:color="auto"/>
            <w:left w:val="none" w:sz="0" w:space="0" w:color="auto"/>
            <w:bottom w:val="none" w:sz="0" w:space="0" w:color="auto"/>
            <w:right w:val="none" w:sz="0" w:space="0" w:color="auto"/>
          </w:divBdr>
        </w:div>
        <w:div w:id="1661469073">
          <w:marLeft w:val="0"/>
          <w:marRight w:val="0"/>
          <w:marTop w:val="0"/>
          <w:marBottom w:val="0"/>
          <w:divBdr>
            <w:top w:val="none" w:sz="0" w:space="0" w:color="auto"/>
            <w:left w:val="none" w:sz="0" w:space="0" w:color="auto"/>
            <w:bottom w:val="none" w:sz="0" w:space="0" w:color="auto"/>
            <w:right w:val="none" w:sz="0" w:space="0" w:color="auto"/>
          </w:divBdr>
        </w:div>
        <w:div w:id="765006723">
          <w:marLeft w:val="0"/>
          <w:marRight w:val="0"/>
          <w:marTop w:val="0"/>
          <w:marBottom w:val="0"/>
          <w:divBdr>
            <w:top w:val="none" w:sz="0" w:space="0" w:color="auto"/>
            <w:left w:val="none" w:sz="0" w:space="0" w:color="auto"/>
            <w:bottom w:val="none" w:sz="0" w:space="0" w:color="auto"/>
            <w:right w:val="none" w:sz="0" w:space="0" w:color="auto"/>
          </w:divBdr>
        </w:div>
        <w:div w:id="99645132">
          <w:marLeft w:val="0"/>
          <w:marRight w:val="0"/>
          <w:marTop w:val="0"/>
          <w:marBottom w:val="0"/>
          <w:divBdr>
            <w:top w:val="none" w:sz="0" w:space="0" w:color="auto"/>
            <w:left w:val="none" w:sz="0" w:space="0" w:color="auto"/>
            <w:bottom w:val="none" w:sz="0" w:space="0" w:color="auto"/>
            <w:right w:val="none" w:sz="0" w:space="0" w:color="auto"/>
          </w:divBdr>
        </w:div>
        <w:div w:id="759177643">
          <w:marLeft w:val="0"/>
          <w:marRight w:val="0"/>
          <w:marTop w:val="0"/>
          <w:marBottom w:val="0"/>
          <w:divBdr>
            <w:top w:val="none" w:sz="0" w:space="0" w:color="auto"/>
            <w:left w:val="none" w:sz="0" w:space="0" w:color="auto"/>
            <w:bottom w:val="none" w:sz="0" w:space="0" w:color="auto"/>
            <w:right w:val="none" w:sz="0" w:space="0" w:color="auto"/>
          </w:divBdr>
        </w:div>
        <w:div w:id="802775157">
          <w:marLeft w:val="0"/>
          <w:marRight w:val="0"/>
          <w:marTop w:val="0"/>
          <w:marBottom w:val="0"/>
          <w:divBdr>
            <w:top w:val="none" w:sz="0" w:space="0" w:color="auto"/>
            <w:left w:val="none" w:sz="0" w:space="0" w:color="auto"/>
            <w:bottom w:val="none" w:sz="0" w:space="0" w:color="auto"/>
            <w:right w:val="none" w:sz="0" w:space="0" w:color="auto"/>
          </w:divBdr>
        </w:div>
        <w:div w:id="402948063">
          <w:marLeft w:val="0"/>
          <w:marRight w:val="0"/>
          <w:marTop w:val="0"/>
          <w:marBottom w:val="0"/>
          <w:divBdr>
            <w:top w:val="none" w:sz="0" w:space="0" w:color="auto"/>
            <w:left w:val="none" w:sz="0" w:space="0" w:color="auto"/>
            <w:bottom w:val="none" w:sz="0" w:space="0" w:color="auto"/>
            <w:right w:val="none" w:sz="0" w:space="0" w:color="auto"/>
          </w:divBdr>
        </w:div>
        <w:div w:id="1076974330">
          <w:marLeft w:val="0"/>
          <w:marRight w:val="0"/>
          <w:marTop w:val="0"/>
          <w:marBottom w:val="0"/>
          <w:divBdr>
            <w:top w:val="none" w:sz="0" w:space="0" w:color="auto"/>
            <w:left w:val="none" w:sz="0" w:space="0" w:color="auto"/>
            <w:bottom w:val="none" w:sz="0" w:space="0" w:color="auto"/>
            <w:right w:val="none" w:sz="0" w:space="0" w:color="auto"/>
          </w:divBdr>
        </w:div>
        <w:div w:id="1492529159">
          <w:marLeft w:val="0"/>
          <w:marRight w:val="0"/>
          <w:marTop w:val="0"/>
          <w:marBottom w:val="0"/>
          <w:divBdr>
            <w:top w:val="none" w:sz="0" w:space="0" w:color="auto"/>
            <w:left w:val="none" w:sz="0" w:space="0" w:color="auto"/>
            <w:bottom w:val="none" w:sz="0" w:space="0" w:color="auto"/>
            <w:right w:val="none" w:sz="0" w:space="0" w:color="auto"/>
          </w:divBdr>
        </w:div>
        <w:div w:id="230190731">
          <w:marLeft w:val="0"/>
          <w:marRight w:val="0"/>
          <w:marTop w:val="0"/>
          <w:marBottom w:val="0"/>
          <w:divBdr>
            <w:top w:val="none" w:sz="0" w:space="0" w:color="auto"/>
            <w:left w:val="none" w:sz="0" w:space="0" w:color="auto"/>
            <w:bottom w:val="none" w:sz="0" w:space="0" w:color="auto"/>
            <w:right w:val="none" w:sz="0" w:space="0" w:color="auto"/>
          </w:divBdr>
        </w:div>
        <w:div w:id="1999573959">
          <w:marLeft w:val="0"/>
          <w:marRight w:val="0"/>
          <w:marTop w:val="0"/>
          <w:marBottom w:val="0"/>
          <w:divBdr>
            <w:top w:val="none" w:sz="0" w:space="0" w:color="auto"/>
            <w:left w:val="none" w:sz="0" w:space="0" w:color="auto"/>
            <w:bottom w:val="none" w:sz="0" w:space="0" w:color="auto"/>
            <w:right w:val="none" w:sz="0" w:space="0" w:color="auto"/>
          </w:divBdr>
        </w:div>
        <w:div w:id="1473401794">
          <w:marLeft w:val="0"/>
          <w:marRight w:val="0"/>
          <w:marTop w:val="0"/>
          <w:marBottom w:val="0"/>
          <w:divBdr>
            <w:top w:val="none" w:sz="0" w:space="0" w:color="auto"/>
            <w:left w:val="none" w:sz="0" w:space="0" w:color="auto"/>
            <w:bottom w:val="none" w:sz="0" w:space="0" w:color="auto"/>
            <w:right w:val="none" w:sz="0" w:space="0" w:color="auto"/>
          </w:divBdr>
        </w:div>
        <w:div w:id="1285235368">
          <w:marLeft w:val="0"/>
          <w:marRight w:val="0"/>
          <w:marTop w:val="0"/>
          <w:marBottom w:val="0"/>
          <w:divBdr>
            <w:top w:val="none" w:sz="0" w:space="0" w:color="auto"/>
            <w:left w:val="none" w:sz="0" w:space="0" w:color="auto"/>
            <w:bottom w:val="none" w:sz="0" w:space="0" w:color="auto"/>
            <w:right w:val="none" w:sz="0" w:space="0" w:color="auto"/>
          </w:divBdr>
        </w:div>
        <w:div w:id="226501445">
          <w:marLeft w:val="0"/>
          <w:marRight w:val="0"/>
          <w:marTop w:val="0"/>
          <w:marBottom w:val="0"/>
          <w:divBdr>
            <w:top w:val="none" w:sz="0" w:space="0" w:color="auto"/>
            <w:left w:val="none" w:sz="0" w:space="0" w:color="auto"/>
            <w:bottom w:val="none" w:sz="0" w:space="0" w:color="auto"/>
            <w:right w:val="none" w:sz="0" w:space="0" w:color="auto"/>
          </w:divBdr>
        </w:div>
        <w:div w:id="631984346">
          <w:marLeft w:val="0"/>
          <w:marRight w:val="0"/>
          <w:marTop w:val="0"/>
          <w:marBottom w:val="0"/>
          <w:divBdr>
            <w:top w:val="none" w:sz="0" w:space="0" w:color="auto"/>
            <w:left w:val="none" w:sz="0" w:space="0" w:color="auto"/>
            <w:bottom w:val="none" w:sz="0" w:space="0" w:color="auto"/>
            <w:right w:val="none" w:sz="0" w:space="0" w:color="auto"/>
          </w:divBdr>
        </w:div>
        <w:div w:id="1618441224">
          <w:marLeft w:val="0"/>
          <w:marRight w:val="0"/>
          <w:marTop w:val="0"/>
          <w:marBottom w:val="0"/>
          <w:divBdr>
            <w:top w:val="none" w:sz="0" w:space="0" w:color="auto"/>
            <w:left w:val="none" w:sz="0" w:space="0" w:color="auto"/>
            <w:bottom w:val="none" w:sz="0" w:space="0" w:color="auto"/>
            <w:right w:val="none" w:sz="0" w:space="0" w:color="auto"/>
          </w:divBdr>
        </w:div>
        <w:div w:id="279650344">
          <w:marLeft w:val="0"/>
          <w:marRight w:val="0"/>
          <w:marTop w:val="0"/>
          <w:marBottom w:val="0"/>
          <w:divBdr>
            <w:top w:val="none" w:sz="0" w:space="0" w:color="auto"/>
            <w:left w:val="none" w:sz="0" w:space="0" w:color="auto"/>
            <w:bottom w:val="none" w:sz="0" w:space="0" w:color="auto"/>
            <w:right w:val="none" w:sz="0" w:space="0" w:color="auto"/>
          </w:divBdr>
        </w:div>
        <w:div w:id="736897102">
          <w:marLeft w:val="0"/>
          <w:marRight w:val="0"/>
          <w:marTop w:val="0"/>
          <w:marBottom w:val="0"/>
          <w:divBdr>
            <w:top w:val="none" w:sz="0" w:space="0" w:color="auto"/>
            <w:left w:val="none" w:sz="0" w:space="0" w:color="auto"/>
            <w:bottom w:val="none" w:sz="0" w:space="0" w:color="auto"/>
            <w:right w:val="none" w:sz="0" w:space="0" w:color="auto"/>
          </w:divBdr>
        </w:div>
        <w:div w:id="1109547444">
          <w:marLeft w:val="0"/>
          <w:marRight w:val="0"/>
          <w:marTop w:val="0"/>
          <w:marBottom w:val="0"/>
          <w:divBdr>
            <w:top w:val="none" w:sz="0" w:space="0" w:color="auto"/>
            <w:left w:val="none" w:sz="0" w:space="0" w:color="auto"/>
            <w:bottom w:val="none" w:sz="0" w:space="0" w:color="auto"/>
            <w:right w:val="none" w:sz="0" w:space="0" w:color="auto"/>
          </w:divBdr>
        </w:div>
        <w:div w:id="1747141791">
          <w:marLeft w:val="0"/>
          <w:marRight w:val="0"/>
          <w:marTop w:val="0"/>
          <w:marBottom w:val="0"/>
          <w:divBdr>
            <w:top w:val="none" w:sz="0" w:space="0" w:color="auto"/>
            <w:left w:val="none" w:sz="0" w:space="0" w:color="auto"/>
            <w:bottom w:val="none" w:sz="0" w:space="0" w:color="auto"/>
            <w:right w:val="none" w:sz="0" w:space="0" w:color="auto"/>
          </w:divBdr>
        </w:div>
        <w:div w:id="521020967">
          <w:marLeft w:val="0"/>
          <w:marRight w:val="0"/>
          <w:marTop w:val="0"/>
          <w:marBottom w:val="0"/>
          <w:divBdr>
            <w:top w:val="none" w:sz="0" w:space="0" w:color="auto"/>
            <w:left w:val="none" w:sz="0" w:space="0" w:color="auto"/>
            <w:bottom w:val="none" w:sz="0" w:space="0" w:color="auto"/>
            <w:right w:val="none" w:sz="0" w:space="0" w:color="auto"/>
          </w:divBdr>
        </w:div>
        <w:div w:id="1113550238">
          <w:marLeft w:val="0"/>
          <w:marRight w:val="0"/>
          <w:marTop w:val="0"/>
          <w:marBottom w:val="0"/>
          <w:divBdr>
            <w:top w:val="none" w:sz="0" w:space="0" w:color="auto"/>
            <w:left w:val="none" w:sz="0" w:space="0" w:color="auto"/>
            <w:bottom w:val="none" w:sz="0" w:space="0" w:color="auto"/>
            <w:right w:val="none" w:sz="0" w:space="0" w:color="auto"/>
          </w:divBdr>
        </w:div>
        <w:div w:id="1671565114">
          <w:marLeft w:val="0"/>
          <w:marRight w:val="0"/>
          <w:marTop w:val="0"/>
          <w:marBottom w:val="0"/>
          <w:divBdr>
            <w:top w:val="none" w:sz="0" w:space="0" w:color="auto"/>
            <w:left w:val="none" w:sz="0" w:space="0" w:color="auto"/>
            <w:bottom w:val="none" w:sz="0" w:space="0" w:color="auto"/>
            <w:right w:val="none" w:sz="0" w:space="0" w:color="auto"/>
          </w:divBdr>
        </w:div>
        <w:div w:id="1035154491">
          <w:marLeft w:val="0"/>
          <w:marRight w:val="0"/>
          <w:marTop w:val="0"/>
          <w:marBottom w:val="0"/>
          <w:divBdr>
            <w:top w:val="none" w:sz="0" w:space="0" w:color="auto"/>
            <w:left w:val="none" w:sz="0" w:space="0" w:color="auto"/>
            <w:bottom w:val="none" w:sz="0" w:space="0" w:color="auto"/>
            <w:right w:val="none" w:sz="0" w:space="0" w:color="auto"/>
          </w:divBdr>
        </w:div>
        <w:div w:id="1250506390">
          <w:marLeft w:val="0"/>
          <w:marRight w:val="0"/>
          <w:marTop w:val="0"/>
          <w:marBottom w:val="0"/>
          <w:divBdr>
            <w:top w:val="none" w:sz="0" w:space="0" w:color="auto"/>
            <w:left w:val="none" w:sz="0" w:space="0" w:color="auto"/>
            <w:bottom w:val="none" w:sz="0" w:space="0" w:color="auto"/>
            <w:right w:val="none" w:sz="0" w:space="0" w:color="auto"/>
          </w:divBdr>
        </w:div>
        <w:div w:id="908811543">
          <w:marLeft w:val="0"/>
          <w:marRight w:val="0"/>
          <w:marTop w:val="0"/>
          <w:marBottom w:val="0"/>
          <w:divBdr>
            <w:top w:val="none" w:sz="0" w:space="0" w:color="auto"/>
            <w:left w:val="none" w:sz="0" w:space="0" w:color="auto"/>
            <w:bottom w:val="none" w:sz="0" w:space="0" w:color="auto"/>
            <w:right w:val="none" w:sz="0" w:space="0" w:color="auto"/>
          </w:divBdr>
        </w:div>
        <w:div w:id="1514412852">
          <w:marLeft w:val="0"/>
          <w:marRight w:val="0"/>
          <w:marTop w:val="0"/>
          <w:marBottom w:val="0"/>
          <w:divBdr>
            <w:top w:val="none" w:sz="0" w:space="0" w:color="auto"/>
            <w:left w:val="none" w:sz="0" w:space="0" w:color="auto"/>
            <w:bottom w:val="none" w:sz="0" w:space="0" w:color="auto"/>
            <w:right w:val="none" w:sz="0" w:space="0" w:color="auto"/>
          </w:divBdr>
        </w:div>
        <w:div w:id="488909784">
          <w:marLeft w:val="0"/>
          <w:marRight w:val="0"/>
          <w:marTop w:val="0"/>
          <w:marBottom w:val="0"/>
          <w:divBdr>
            <w:top w:val="none" w:sz="0" w:space="0" w:color="auto"/>
            <w:left w:val="none" w:sz="0" w:space="0" w:color="auto"/>
            <w:bottom w:val="none" w:sz="0" w:space="0" w:color="auto"/>
            <w:right w:val="none" w:sz="0" w:space="0" w:color="auto"/>
          </w:divBdr>
        </w:div>
        <w:div w:id="196087278">
          <w:marLeft w:val="0"/>
          <w:marRight w:val="0"/>
          <w:marTop w:val="0"/>
          <w:marBottom w:val="0"/>
          <w:divBdr>
            <w:top w:val="none" w:sz="0" w:space="0" w:color="auto"/>
            <w:left w:val="none" w:sz="0" w:space="0" w:color="auto"/>
            <w:bottom w:val="none" w:sz="0" w:space="0" w:color="auto"/>
            <w:right w:val="none" w:sz="0" w:space="0" w:color="auto"/>
          </w:divBdr>
        </w:div>
        <w:div w:id="1791241711">
          <w:marLeft w:val="0"/>
          <w:marRight w:val="0"/>
          <w:marTop w:val="0"/>
          <w:marBottom w:val="0"/>
          <w:divBdr>
            <w:top w:val="none" w:sz="0" w:space="0" w:color="auto"/>
            <w:left w:val="none" w:sz="0" w:space="0" w:color="auto"/>
            <w:bottom w:val="none" w:sz="0" w:space="0" w:color="auto"/>
            <w:right w:val="none" w:sz="0" w:space="0" w:color="auto"/>
          </w:divBdr>
        </w:div>
        <w:div w:id="1096948217">
          <w:marLeft w:val="0"/>
          <w:marRight w:val="0"/>
          <w:marTop w:val="0"/>
          <w:marBottom w:val="0"/>
          <w:divBdr>
            <w:top w:val="none" w:sz="0" w:space="0" w:color="auto"/>
            <w:left w:val="none" w:sz="0" w:space="0" w:color="auto"/>
            <w:bottom w:val="none" w:sz="0" w:space="0" w:color="auto"/>
            <w:right w:val="none" w:sz="0" w:space="0" w:color="auto"/>
          </w:divBdr>
        </w:div>
        <w:div w:id="1923417489">
          <w:marLeft w:val="0"/>
          <w:marRight w:val="0"/>
          <w:marTop w:val="0"/>
          <w:marBottom w:val="0"/>
          <w:divBdr>
            <w:top w:val="none" w:sz="0" w:space="0" w:color="auto"/>
            <w:left w:val="none" w:sz="0" w:space="0" w:color="auto"/>
            <w:bottom w:val="none" w:sz="0" w:space="0" w:color="auto"/>
            <w:right w:val="none" w:sz="0" w:space="0" w:color="auto"/>
          </w:divBdr>
        </w:div>
        <w:div w:id="646515527">
          <w:marLeft w:val="0"/>
          <w:marRight w:val="0"/>
          <w:marTop w:val="0"/>
          <w:marBottom w:val="0"/>
          <w:divBdr>
            <w:top w:val="none" w:sz="0" w:space="0" w:color="auto"/>
            <w:left w:val="none" w:sz="0" w:space="0" w:color="auto"/>
            <w:bottom w:val="none" w:sz="0" w:space="0" w:color="auto"/>
            <w:right w:val="none" w:sz="0" w:space="0" w:color="auto"/>
          </w:divBdr>
        </w:div>
        <w:div w:id="713425572">
          <w:marLeft w:val="0"/>
          <w:marRight w:val="0"/>
          <w:marTop w:val="0"/>
          <w:marBottom w:val="0"/>
          <w:divBdr>
            <w:top w:val="none" w:sz="0" w:space="0" w:color="auto"/>
            <w:left w:val="none" w:sz="0" w:space="0" w:color="auto"/>
            <w:bottom w:val="none" w:sz="0" w:space="0" w:color="auto"/>
            <w:right w:val="none" w:sz="0" w:space="0" w:color="auto"/>
          </w:divBdr>
        </w:div>
        <w:div w:id="1674868849">
          <w:marLeft w:val="0"/>
          <w:marRight w:val="0"/>
          <w:marTop w:val="0"/>
          <w:marBottom w:val="0"/>
          <w:divBdr>
            <w:top w:val="none" w:sz="0" w:space="0" w:color="auto"/>
            <w:left w:val="none" w:sz="0" w:space="0" w:color="auto"/>
            <w:bottom w:val="none" w:sz="0" w:space="0" w:color="auto"/>
            <w:right w:val="none" w:sz="0" w:space="0" w:color="auto"/>
          </w:divBdr>
        </w:div>
        <w:div w:id="803502001">
          <w:marLeft w:val="0"/>
          <w:marRight w:val="0"/>
          <w:marTop w:val="0"/>
          <w:marBottom w:val="0"/>
          <w:divBdr>
            <w:top w:val="none" w:sz="0" w:space="0" w:color="auto"/>
            <w:left w:val="none" w:sz="0" w:space="0" w:color="auto"/>
            <w:bottom w:val="none" w:sz="0" w:space="0" w:color="auto"/>
            <w:right w:val="none" w:sz="0" w:space="0" w:color="auto"/>
          </w:divBdr>
        </w:div>
        <w:div w:id="2088719909">
          <w:marLeft w:val="0"/>
          <w:marRight w:val="0"/>
          <w:marTop w:val="0"/>
          <w:marBottom w:val="0"/>
          <w:divBdr>
            <w:top w:val="none" w:sz="0" w:space="0" w:color="auto"/>
            <w:left w:val="none" w:sz="0" w:space="0" w:color="auto"/>
            <w:bottom w:val="none" w:sz="0" w:space="0" w:color="auto"/>
            <w:right w:val="none" w:sz="0" w:space="0" w:color="auto"/>
          </w:divBdr>
        </w:div>
        <w:div w:id="1538086532">
          <w:marLeft w:val="0"/>
          <w:marRight w:val="0"/>
          <w:marTop w:val="0"/>
          <w:marBottom w:val="0"/>
          <w:divBdr>
            <w:top w:val="none" w:sz="0" w:space="0" w:color="auto"/>
            <w:left w:val="none" w:sz="0" w:space="0" w:color="auto"/>
            <w:bottom w:val="none" w:sz="0" w:space="0" w:color="auto"/>
            <w:right w:val="none" w:sz="0" w:space="0" w:color="auto"/>
          </w:divBdr>
        </w:div>
        <w:div w:id="439223392">
          <w:marLeft w:val="0"/>
          <w:marRight w:val="0"/>
          <w:marTop w:val="0"/>
          <w:marBottom w:val="0"/>
          <w:divBdr>
            <w:top w:val="none" w:sz="0" w:space="0" w:color="auto"/>
            <w:left w:val="none" w:sz="0" w:space="0" w:color="auto"/>
            <w:bottom w:val="none" w:sz="0" w:space="0" w:color="auto"/>
            <w:right w:val="none" w:sz="0" w:space="0" w:color="auto"/>
          </w:divBdr>
        </w:div>
        <w:div w:id="1486123307">
          <w:marLeft w:val="0"/>
          <w:marRight w:val="0"/>
          <w:marTop w:val="0"/>
          <w:marBottom w:val="0"/>
          <w:divBdr>
            <w:top w:val="none" w:sz="0" w:space="0" w:color="auto"/>
            <w:left w:val="none" w:sz="0" w:space="0" w:color="auto"/>
            <w:bottom w:val="none" w:sz="0" w:space="0" w:color="auto"/>
            <w:right w:val="none" w:sz="0" w:space="0" w:color="auto"/>
          </w:divBdr>
        </w:div>
        <w:div w:id="701637662">
          <w:marLeft w:val="0"/>
          <w:marRight w:val="0"/>
          <w:marTop w:val="0"/>
          <w:marBottom w:val="0"/>
          <w:divBdr>
            <w:top w:val="none" w:sz="0" w:space="0" w:color="auto"/>
            <w:left w:val="none" w:sz="0" w:space="0" w:color="auto"/>
            <w:bottom w:val="none" w:sz="0" w:space="0" w:color="auto"/>
            <w:right w:val="none" w:sz="0" w:space="0" w:color="auto"/>
          </w:divBdr>
        </w:div>
        <w:div w:id="853878273">
          <w:marLeft w:val="0"/>
          <w:marRight w:val="0"/>
          <w:marTop w:val="0"/>
          <w:marBottom w:val="0"/>
          <w:divBdr>
            <w:top w:val="none" w:sz="0" w:space="0" w:color="auto"/>
            <w:left w:val="none" w:sz="0" w:space="0" w:color="auto"/>
            <w:bottom w:val="none" w:sz="0" w:space="0" w:color="auto"/>
            <w:right w:val="none" w:sz="0" w:space="0" w:color="auto"/>
          </w:divBdr>
        </w:div>
        <w:div w:id="45378786">
          <w:marLeft w:val="0"/>
          <w:marRight w:val="0"/>
          <w:marTop w:val="0"/>
          <w:marBottom w:val="0"/>
          <w:divBdr>
            <w:top w:val="none" w:sz="0" w:space="0" w:color="auto"/>
            <w:left w:val="none" w:sz="0" w:space="0" w:color="auto"/>
            <w:bottom w:val="none" w:sz="0" w:space="0" w:color="auto"/>
            <w:right w:val="none" w:sz="0" w:space="0" w:color="auto"/>
          </w:divBdr>
        </w:div>
        <w:div w:id="1057126979">
          <w:marLeft w:val="0"/>
          <w:marRight w:val="0"/>
          <w:marTop w:val="0"/>
          <w:marBottom w:val="0"/>
          <w:divBdr>
            <w:top w:val="none" w:sz="0" w:space="0" w:color="auto"/>
            <w:left w:val="none" w:sz="0" w:space="0" w:color="auto"/>
            <w:bottom w:val="none" w:sz="0" w:space="0" w:color="auto"/>
            <w:right w:val="none" w:sz="0" w:space="0" w:color="auto"/>
          </w:divBdr>
        </w:div>
        <w:div w:id="19943120">
          <w:marLeft w:val="0"/>
          <w:marRight w:val="0"/>
          <w:marTop w:val="0"/>
          <w:marBottom w:val="0"/>
          <w:divBdr>
            <w:top w:val="none" w:sz="0" w:space="0" w:color="auto"/>
            <w:left w:val="none" w:sz="0" w:space="0" w:color="auto"/>
            <w:bottom w:val="none" w:sz="0" w:space="0" w:color="auto"/>
            <w:right w:val="none" w:sz="0" w:space="0" w:color="auto"/>
          </w:divBdr>
        </w:div>
        <w:div w:id="327485643">
          <w:marLeft w:val="0"/>
          <w:marRight w:val="0"/>
          <w:marTop w:val="0"/>
          <w:marBottom w:val="0"/>
          <w:divBdr>
            <w:top w:val="none" w:sz="0" w:space="0" w:color="auto"/>
            <w:left w:val="none" w:sz="0" w:space="0" w:color="auto"/>
            <w:bottom w:val="none" w:sz="0" w:space="0" w:color="auto"/>
            <w:right w:val="none" w:sz="0" w:space="0" w:color="auto"/>
          </w:divBdr>
        </w:div>
        <w:div w:id="1730614576">
          <w:marLeft w:val="0"/>
          <w:marRight w:val="0"/>
          <w:marTop w:val="0"/>
          <w:marBottom w:val="0"/>
          <w:divBdr>
            <w:top w:val="none" w:sz="0" w:space="0" w:color="auto"/>
            <w:left w:val="none" w:sz="0" w:space="0" w:color="auto"/>
            <w:bottom w:val="none" w:sz="0" w:space="0" w:color="auto"/>
            <w:right w:val="none" w:sz="0" w:space="0" w:color="auto"/>
          </w:divBdr>
        </w:div>
        <w:div w:id="1941520810">
          <w:marLeft w:val="0"/>
          <w:marRight w:val="0"/>
          <w:marTop w:val="0"/>
          <w:marBottom w:val="0"/>
          <w:divBdr>
            <w:top w:val="none" w:sz="0" w:space="0" w:color="auto"/>
            <w:left w:val="none" w:sz="0" w:space="0" w:color="auto"/>
            <w:bottom w:val="none" w:sz="0" w:space="0" w:color="auto"/>
            <w:right w:val="none" w:sz="0" w:space="0" w:color="auto"/>
          </w:divBdr>
        </w:div>
        <w:div w:id="962034867">
          <w:marLeft w:val="0"/>
          <w:marRight w:val="0"/>
          <w:marTop w:val="0"/>
          <w:marBottom w:val="0"/>
          <w:divBdr>
            <w:top w:val="none" w:sz="0" w:space="0" w:color="auto"/>
            <w:left w:val="none" w:sz="0" w:space="0" w:color="auto"/>
            <w:bottom w:val="none" w:sz="0" w:space="0" w:color="auto"/>
            <w:right w:val="none" w:sz="0" w:space="0" w:color="auto"/>
          </w:divBdr>
        </w:div>
        <w:div w:id="426579429">
          <w:marLeft w:val="0"/>
          <w:marRight w:val="0"/>
          <w:marTop w:val="0"/>
          <w:marBottom w:val="0"/>
          <w:divBdr>
            <w:top w:val="none" w:sz="0" w:space="0" w:color="auto"/>
            <w:left w:val="none" w:sz="0" w:space="0" w:color="auto"/>
            <w:bottom w:val="none" w:sz="0" w:space="0" w:color="auto"/>
            <w:right w:val="none" w:sz="0" w:space="0" w:color="auto"/>
          </w:divBdr>
        </w:div>
      </w:divsChild>
    </w:div>
    <w:div w:id="879052309">
      <w:bodyDiv w:val="1"/>
      <w:marLeft w:val="0"/>
      <w:marRight w:val="0"/>
      <w:marTop w:val="0"/>
      <w:marBottom w:val="0"/>
      <w:divBdr>
        <w:top w:val="none" w:sz="0" w:space="0" w:color="auto"/>
        <w:left w:val="none" w:sz="0" w:space="0" w:color="auto"/>
        <w:bottom w:val="none" w:sz="0" w:space="0" w:color="auto"/>
        <w:right w:val="none" w:sz="0" w:space="0" w:color="auto"/>
      </w:divBdr>
      <w:divsChild>
        <w:div w:id="713579068">
          <w:marLeft w:val="0"/>
          <w:marRight w:val="0"/>
          <w:marTop w:val="0"/>
          <w:marBottom w:val="0"/>
          <w:divBdr>
            <w:top w:val="none" w:sz="0" w:space="0" w:color="auto"/>
            <w:left w:val="none" w:sz="0" w:space="0" w:color="auto"/>
            <w:bottom w:val="none" w:sz="0" w:space="0" w:color="auto"/>
            <w:right w:val="none" w:sz="0" w:space="0" w:color="auto"/>
          </w:divBdr>
        </w:div>
        <w:div w:id="1272392378">
          <w:marLeft w:val="0"/>
          <w:marRight w:val="0"/>
          <w:marTop w:val="0"/>
          <w:marBottom w:val="0"/>
          <w:divBdr>
            <w:top w:val="none" w:sz="0" w:space="0" w:color="auto"/>
            <w:left w:val="none" w:sz="0" w:space="0" w:color="auto"/>
            <w:bottom w:val="none" w:sz="0" w:space="0" w:color="auto"/>
            <w:right w:val="none" w:sz="0" w:space="0" w:color="auto"/>
          </w:divBdr>
        </w:div>
        <w:div w:id="923490299">
          <w:marLeft w:val="0"/>
          <w:marRight w:val="0"/>
          <w:marTop w:val="0"/>
          <w:marBottom w:val="0"/>
          <w:divBdr>
            <w:top w:val="none" w:sz="0" w:space="0" w:color="auto"/>
            <w:left w:val="none" w:sz="0" w:space="0" w:color="auto"/>
            <w:bottom w:val="none" w:sz="0" w:space="0" w:color="auto"/>
            <w:right w:val="none" w:sz="0" w:space="0" w:color="auto"/>
          </w:divBdr>
        </w:div>
        <w:div w:id="1767994717">
          <w:marLeft w:val="0"/>
          <w:marRight w:val="0"/>
          <w:marTop w:val="0"/>
          <w:marBottom w:val="0"/>
          <w:divBdr>
            <w:top w:val="none" w:sz="0" w:space="0" w:color="auto"/>
            <w:left w:val="none" w:sz="0" w:space="0" w:color="auto"/>
            <w:bottom w:val="none" w:sz="0" w:space="0" w:color="auto"/>
            <w:right w:val="none" w:sz="0" w:space="0" w:color="auto"/>
          </w:divBdr>
        </w:div>
        <w:div w:id="335307025">
          <w:marLeft w:val="0"/>
          <w:marRight w:val="0"/>
          <w:marTop w:val="0"/>
          <w:marBottom w:val="0"/>
          <w:divBdr>
            <w:top w:val="none" w:sz="0" w:space="0" w:color="auto"/>
            <w:left w:val="none" w:sz="0" w:space="0" w:color="auto"/>
            <w:bottom w:val="none" w:sz="0" w:space="0" w:color="auto"/>
            <w:right w:val="none" w:sz="0" w:space="0" w:color="auto"/>
          </w:divBdr>
        </w:div>
        <w:div w:id="1650012589">
          <w:marLeft w:val="0"/>
          <w:marRight w:val="0"/>
          <w:marTop w:val="0"/>
          <w:marBottom w:val="0"/>
          <w:divBdr>
            <w:top w:val="none" w:sz="0" w:space="0" w:color="auto"/>
            <w:left w:val="none" w:sz="0" w:space="0" w:color="auto"/>
            <w:bottom w:val="none" w:sz="0" w:space="0" w:color="auto"/>
            <w:right w:val="none" w:sz="0" w:space="0" w:color="auto"/>
          </w:divBdr>
        </w:div>
        <w:div w:id="1565069352">
          <w:marLeft w:val="0"/>
          <w:marRight w:val="0"/>
          <w:marTop w:val="0"/>
          <w:marBottom w:val="0"/>
          <w:divBdr>
            <w:top w:val="none" w:sz="0" w:space="0" w:color="auto"/>
            <w:left w:val="none" w:sz="0" w:space="0" w:color="auto"/>
            <w:bottom w:val="none" w:sz="0" w:space="0" w:color="auto"/>
            <w:right w:val="none" w:sz="0" w:space="0" w:color="auto"/>
          </w:divBdr>
        </w:div>
        <w:div w:id="1832521713">
          <w:marLeft w:val="0"/>
          <w:marRight w:val="0"/>
          <w:marTop w:val="0"/>
          <w:marBottom w:val="0"/>
          <w:divBdr>
            <w:top w:val="none" w:sz="0" w:space="0" w:color="auto"/>
            <w:left w:val="none" w:sz="0" w:space="0" w:color="auto"/>
            <w:bottom w:val="none" w:sz="0" w:space="0" w:color="auto"/>
            <w:right w:val="none" w:sz="0" w:space="0" w:color="auto"/>
          </w:divBdr>
        </w:div>
        <w:div w:id="704258081">
          <w:marLeft w:val="0"/>
          <w:marRight w:val="0"/>
          <w:marTop w:val="0"/>
          <w:marBottom w:val="0"/>
          <w:divBdr>
            <w:top w:val="none" w:sz="0" w:space="0" w:color="auto"/>
            <w:left w:val="none" w:sz="0" w:space="0" w:color="auto"/>
            <w:bottom w:val="none" w:sz="0" w:space="0" w:color="auto"/>
            <w:right w:val="none" w:sz="0" w:space="0" w:color="auto"/>
          </w:divBdr>
        </w:div>
        <w:div w:id="768963126">
          <w:marLeft w:val="0"/>
          <w:marRight w:val="0"/>
          <w:marTop w:val="0"/>
          <w:marBottom w:val="0"/>
          <w:divBdr>
            <w:top w:val="none" w:sz="0" w:space="0" w:color="auto"/>
            <w:left w:val="none" w:sz="0" w:space="0" w:color="auto"/>
            <w:bottom w:val="none" w:sz="0" w:space="0" w:color="auto"/>
            <w:right w:val="none" w:sz="0" w:space="0" w:color="auto"/>
          </w:divBdr>
        </w:div>
        <w:div w:id="732433561">
          <w:marLeft w:val="0"/>
          <w:marRight w:val="0"/>
          <w:marTop w:val="0"/>
          <w:marBottom w:val="0"/>
          <w:divBdr>
            <w:top w:val="none" w:sz="0" w:space="0" w:color="auto"/>
            <w:left w:val="none" w:sz="0" w:space="0" w:color="auto"/>
            <w:bottom w:val="none" w:sz="0" w:space="0" w:color="auto"/>
            <w:right w:val="none" w:sz="0" w:space="0" w:color="auto"/>
          </w:divBdr>
        </w:div>
        <w:div w:id="1708410074">
          <w:marLeft w:val="0"/>
          <w:marRight w:val="0"/>
          <w:marTop w:val="0"/>
          <w:marBottom w:val="0"/>
          <w:divBdr>
            <w:top w:val="none" w:sz="0" w:space="0" w:color="auto"/>
            <w:left w:val="none" w:sz="0" w:space="0" w:color="auto"/>
            <w:bottom w:val="none" w:sz="0" w:space="0" w:color="auto"/>
            <w:right w:val="none" w:sz="0" w:space="0" w:color="auto"/>
          </w:divBdr>
        </w:div>
        <w:div w:id="2053142944">
          <w:marLeft w:val="0"/>
          <w:marRight w:val="0"/>
          <w:marTop w:val="0"/>
          <w:marBottom w:val="0"/>
          <w:divBdr>
            <w:top w:val="none" w:sz="0" w:space="0" w:color="auto"/>
            <w:left w:val="none" w:sz="0" w:space="0" w:color="auto"/>
            <w:bottom w:val="none" w:sz="0" w:space="0" w:color="auto"/>
            <w:right w:val="none" w:sz="0" w:space="0" w:color="auto"/>
          </w:divBdr>
        </w:div>
        <w:div w:id="430664121">
          <w:marLeft w:val="0"/>
          <w:marRight w:val="0"/>
          <w:marTop w:val="0"/>
          <w:marBottom w:val="0"/>
          <w:divBdr>
            <w:top w:val="none" w:sz="0" w:space="0" w:color="auto"/>
            <w:left w:val="none" w:sz="0" w:space="0" w:color="auto"/>
            <w:bottom w:val="none" w:sz="0" w:space="0" w:color="auto"/>
            <w:right w:val="none" w:sz="0" w:space="0" w:color="auto"/>
          </w:divBdr>
        </w:div>
        <w:div w:id="154691399">
          <w:marLeft w:val="0"/>
          <w:marRight w:val="0"/>
          <w:marTop w:val="0"/>
          <w:marBottom w:val="0"/>
          <w:divBdr>
            <w:top w:val="none" w:sz="0" w:space="0" w:color="auto"/>
            <w:left w:val="none" w:sz="0" w:space="0" w:color="auto"/>
            <w:bottom w:val="none" w:sz="0" w:space="0" w:color="auto"/>
            <w:right w:val="none" w:sz="0" w:space="0" w:color="auto"/>
          </w:divBdr>
        </w:div>
        <w:div w:id="703021889">
          <w:marLeft w:val="0"/>
          <w:marRight w:val="0"/>
          <w:marTop w:val="0"/>
          <w:marBottom w:val="0"/>
          <w:divBdr>
            <w:top w:val="none" w:sz="0" w:space="0" w:color="auto"/>
            <w:left w:val="none" w:sz="0" w:space="0" w:color="auto"/>
            <w:bottom w:val="none" w:sz="0" w:space="0" w:color="auto"/>
            <w:right w:val="none" w:sz="0" w:space="0" w:color="auto"/>
          </w:divBdr>
        </w:div>
        <w:div w:id="909312454">
          <w:marLeft w:val="0"/>
          <w:marRight w:val="0"/>
          <w:marTop w:val="0"/>
          <w:marBottom w:val="0"/>
          <w:divBdr>
            <w:top w:val="none" w:sz="0" w:space="0" w:color="auto"/>
            <w:left w:val="none" w:sz="0" w:space="0" w:color="auto"/>
            <w:bottom w:val="none" w:sz="0" w:space="0" w:color="auto"/>
            <w:right w:val="none" w:sz="0" w:space="0" w:color="auto"/>
          </w:divBdr>
        </w:div>
        <w:div w:id="133377810">
          <w:marLeft w:val="0"/>
          <w:marRight w:val="0"/>
          <w:marTop w:val="0"/>
          <w:marBottom w:val="0"/>
          <w:divBdr>
            <w:top w:val="none" w:sz="0" w:space="0" w:color="auto"/>
            <w:left w:val="none" w:sz="0" w:space="0" w:color="auto"/>
            <w:bottom w:val="none" w:sz="0" w:space="0" w:color="auto"/>
            <w:right w:val="none" w:sz="0" w:space="0" w:color="auto"/>
          </w:divBdr>
        </w:div>
        <w:div w:id="1361206382">
          <w:marLeft w:val="0"/>
          <w:marRight w:val="0"/>
          <w:marTop w:val="0"/>
          <w:marBottom w:val="0"/>
          <w:divBdr>
            <w:top w:val="none" w:sz="0" w:space="0" w:color="auto"/>
            <w:left w:val="none" w:sz="0" w:space="0" w:color="auto"/>
            <w:bottom w:val="none" w:sz="0" w:space="0" w:color="auto"/>
            <w:right w:val="none" w:sz="0" w:space="0" w:color="auto"/>
          </w:divBdr>
        </w:div>
        <w:div w:id="254092148">
          <w:marLeft w:val="0"/>
          <w:marRight w:val="0"/>
          <w:marTop w:val="0"/>
          <w:marBottom w:val="0"/>
          <w:divBdr>
            <w:top w:val="none" w:sz="0" w:space="0" w:color="auto"/>
            <w:left w:val="none" w:sz="0" w:space="0" w:color="auto"/>
            <w:bottom w:val="none" w:sz="0" w:space="0" w:color="auto"/>
            <w:right w:val="none" w:sz="0" w:space="0" w:color="auto"/>
          </w:divBdr>
        </w:div>
        <w:div w:id="617102229">
          <w:marLeft w:val="0"/>
          <w:marRight w:val="0"/>
          <w:marTop w:val="0"/>
          <w:marBottom w:val="0"/>
          <w:divBdr>
            <w:top w:val="none" w:sz="0" w:space="0" w:color="auto"/>
            <w:left w:val="none" w:sz="0" w:space="0" w:color="auto"/>
            <w:bottom w:val="none" w:sz="0" w:space="0" w:color="auto"/>
            <w:right w:val="none" w:sz="0" w:space="0" w:color="auto"/>
          </w:divBdr>
        </w:div>
        <w:div w:id="1512601813">
          <w:marLeft w:val="0"/>
          <w:marRight w:val="0"/>
          <w:marTop w:val="0"/>
          <w:marBottom w:val="0"/>
          <w:divBdr>
            <w:top w:val="none" w:sz="0" w:space="0" w:color="auto"/>
            <w:left w:val="none" w:sz="0" w:space="0" w:color="auto"/>
            <w:bottom w:val="none" w:sz="0" w:space="0" w:color="auto"/>
            <w:right w:val="none" w:sz="0" w:space="0" w:color="auto"/>
          </w:divBdr>
        </w:div>
        <w:div w:id="656694440">
          <w:marLeft w:val="0"/>
          <w:marRight w:val="0"/>
          <w:marTop w:val="0"/>
          <w:marBottom w:val="0"/>
          <w:divBdr>
            <w:top w:val="none" w:sz="0" w:space="0" w:color="auto"/>
            <w:left w:val="none" w:sz="0" w:space="0" w:color="auto"/>
            <w:bottom w:val="none" w:sz="0" w:space="0" w:color="auto"/>
            <w:right w:val="none" w:sz="0" w:space="0" w:color="auto"/>
          </w:divBdr>
        </w:div>
        <w:div w:id="899904847">
          <w:marLeft w:val="0"/>
          <w:marRight w:val="0"/>
          <w:marTop w:val="0"/>
          <w:marBottom w:val="0"/>
          <w:divBdr>
            <w:top w:val="none" w:sz="0" w:space="0" w:color="auto"/>
            <w:left w:val="none" w:sz="0" w:space="0" w:color="auto"/>
            <w:bottom w:val="none" w:sz="0" w:space="0" w:color="auto"/>
            <w:right w:val="none" w:sz="0" w:space="0" w:color="auto"/>
          </w:divBdr>
        </w:div>
        <w:div w:id="299042812">
          <w:marLeft w:val="0"/>
          <w:marRight w:val="0"/>
          <w:marTop w:val="0"/>
          <w:marBottom w:val="0"/>
          <w:divBdr>
            <w:top w:val="none" w:sz="0" w:space="0" w:color="auto"/>
            <w:left w:val="none" w:sz="0" w:space="0" w:color="auto"/>
            <w:bottom w:val="none" w:sz="0" w:space="0" w:color="auto"/>
            <w:right w:val="none" w:sz="0" w:space="0" w:color="auto"/>
          </w:divBdr>
        </w:div>
        <w:div w:id="1577058436">
          <w:marLeft w:val="0"/>
          <w:marRight w:val="0"/>
          <w:marTop w:val="0"/>
          <w:marBottom w:val="0"/>
          <w:divBdr>
            <w:top w:val="none" w:sz="0" w:space="0" w:color="auto"/>
            <w:left w:val="none" w:sz="0" w:space="0" w:color="auto"/>
            <w:bottom w:val="none" w:sz="0" w:space="0" w:color="auto"/>
            <w:right w:val="none" w:sz="0" w:space="0" w:color="auto"/>
          </w:divBdr>
        </w:div>
        <w:div w:id="1572543982">
          <w:marLeft w:val="0"/>
          <w:marRight w:val="0"/>
          <w:marTop w:val="0"/>
          <w:marBottom w:val="0"/>
          <w:divBdr>
            <w:top w:val="none" w:sz="0" w:space="0" w:color="auto"/>
            <w:left w:val="none" w:sz="0" w:space="0" w:color="auto"/>
            <w:bottom w:val="none" w:sz="0" w:space="0" w:color="auto"/>
            <w:right w:val="none" w:sz="0" w:space="0" w:color="auto"/>
          </w:divBdr>
        </w:div>
        <w:div w:id="1152721196">
          <w:marLeft w:val="0"/>
          <w:marRight w:val="0"/>
          <w:marTop w:val="0"/>
          <w:marBottom w:val="0"/>
          <w:divBdr>
            <w:top w:val="none" w:sz="0" w:space="0" w:color="auto"/>
            <w:left w:val="none" w:sz="0" w:space="0" w:color="auto"/>
            <w:bottom w:val="none" w:sz="0" w:space="0" w:color="auto"/>
            <w:right w:val="none" w:sz="0" w:space="0" w:color="auto"/>
          </w:divBdr>
        </w:div>
        <w:div w:id="545263133">
          <w:marLeft w:val="0"/>
          <w:marRight w:val="0"/>
          <w:marTop w:val="0"/>
          <w:marBottom w:val="0"/>
          <w:divBdr>
            <w:top w:val="none" w:sz="0" w:space="0" w:color="auto"/>
            <w:left w:val="none" w:sz="0" w:space="0" w:color="auto"/>
            <w:bottom w:val="none" w:sz="0" w:space="0" w:color="auto"/>
            <w:right w:val="none" w:sz="0" w:space="0" w:color="auto"/>
          </w:divBdr>
        </w:div>
        <w:div w:id="161628310">
          <w:marLeft w:val="0"/>
          <w:marRight w:val="0"/>
          <w:marTop w:val="0"/>
          <w:marBottom w:val="0"/>
          <w:divBdr>
            <w:top w:val="none" w:sz="0" w:space="0" w:color="auto"/>
            <w:left w:val="none" w:sz="0" w:space="0" w:color="auto"/>
            <w:bottom w:val="none" w:sz="0" w:space="0" w:color="auto"/>
            <w:right w:val="none" w:sz="0" w:space="0" w:color="auto"/>
          </w:divBdr>
        </w:div>
        <w:div w:id="1593078792">
          <w:marLeft w:val="0"/>
          <w:marRight w:val="0"/>
          <w:marTop w:val="0"/>
          <w:marBottom w:val="0"/>
          <w:divBdr>
            <w:top w:val="none" w:sz="0" w:space="0" w:color="auto"/>
            <w:left w:val="none" w:sz="0" w:space="0" w:color="auto"/>
            <w:bottom w:val="none" w:sz="0" w:space="0" w:color="auto"/>
            <w:right w:val="none" w:sz="0" w:space="0" w:color="auto"/>
          </w:divBdr>
        </w:div>
        <w:div w:id="18704096">
          <w:marLeft w:val="0"/>
          <w:marRight w:val="0"/>
          <w:marTop w:val="0"/>
          <w:marBottom w:val="0"/>
          <w:divBdr>
            <w:top w:val="none" w:sz="0" w:space="0" w:color="auto"/>
            <w:left w:val="none" w:sz="0" w:space="0" w:color="auto"/>
            <w:bottom w:val="none" w:sz="0" w:space="0" w:color="auto"/>
            <w:right w:val="none" w:sz="0" w:space="0" w:color="auto"/>
          </w:divBdr>
        </w:div>
        <w:div w:id="1461878774">
          <w:marLeft w:val="0"/>
          <w:marRight w:val="0"/>
          <w:marTop w:val="0"/>
          <w:marBottom w:val="0"/>
          <w:divBdr>
            <w:top w:val="none" w:sz="0" w:space="0" w:color="auto"/>
            <w:left w:val="none" w:sz="0" w:space="0" w:color="auto"/>
            <w:bottom w:val="none" w:sz="0" w:space="0" w:color="auto"/>
            <w:right w:val="none" w:sz="0" w:space="0" w:color="auto"/>
          </w:divBdr>
        </w:div>
        <w:div w:id="597327765">
          <w:marLeft w:val="0"/>
          <w:marRight w:val="0"/>
          <w:marTop w:val="0"/>
          <w:marBottom w:val="0"/>
          <w:divBdr>
            <w:top w:val="none" w:sz="0" w:space="0" w:color="auto"/>
            <w:left w:val="none" w:sz="0" w:space="0" w:color="auto"/>
            <w:bottom w:val="none" w:sz="0" w:space="0" w:color="auto"/>
            <w:right w:val="none" w:sz="0" w:space="0" w:color="auto"/>
          </w:divBdr>
        </w:div>
        <w:div w:id="788817419">
          <w:marLeft w:val="0"/>
          <w:marRight w:val="0"/>
          <w:marTop w:val="0"/>
          <w:marBottom w:val="0"/>
          <w:divBdr>
            <w:top w:val="none" w:sz="0" w:space="0" w:color="auto"/>
            <w:left w:val="none" w:sz="0" w:space="0" w:color="auto"/>
            <w:bottom w:val="none" w:sz="0" w:space="0" w:color="auto"/>
            <w:right w:val="none" w:sz="0" w:space="0" w:color="auto"/>
          </w:divBdr>
        </w:div>
        <w:div w:id="1529827670">
          <w:marLeft w:val="0"/>
          <w:marRight w:val="0"/>
          <w:marTop w:val="0"/>
          <w:marBottom w:val="0"/>
          <w:divBdr>
            <w:top w:val="none" w:sz="0" w:space="0" w:color="auto"/>
            <w:left w:val="none" w:sz="0" w:space="0" w:color="auto"/>
            <w:bottom w:val="none" w:sz="0" w:space="0" w:color="auto"/>
            <w:right w:val="none" w:sz="0" w:space="0" w:color="auto"/>
          </w:divBdr>
        </w:div>
        <w:div w:id="1672099014">
          <w:marLeft w:val="0"/>
          <w:marRight w:val="0"/>
          <w:marTop w:val="0"/>
          <w:marBottom w:val="0"/>
          <w:divBdr>
            <w:top w:val="none" w:sz="0" w:space="0" w:color="auto"/>
            <w:left w:val="none" w:sz="0" w:space="0" w:color="auto"/>
            <w:bottom w:val="none" w:sz="0" w:space="0" w:color="auto"/>
            <w:right w:val="none" w:sz="0" w:space="0" w:color="auto"/>
          </w:divBdr>
        </w:div>
        <w:div w:id="408119100">
          <w:marLeft w:val="0"/>
          <w:marRight w:val="0"/>
          <w:marTop w:val="0"/>
          <w:marBottom w:val="0"/>
          <w:divBdr>
            <w:top w:val="none" w:sz="0" w:space="0" w:color="auto"/>
            <w:left w:val="none" w:sz="0" w:space="0" w:color="auto"/>
            <w:bottom w:val="none" w:sz="0" w:space="0" w:color="auto"/>
            <w:right w:val="none" w:sz="0" w:space="0" w:color="auto"/>
          </w:divBdr>
        </w:div>
        <w:div w:id="45497121">
          <w:marLeft w:val="0"/>
          <w:marRight w:val="0"/>
          <w:marTop w:val="0"/>
          <w:marBottom w:val="0"/>
          <w:divBdr>
            <w:top w:val="none" w:sz="0" w:space="0" w:color="auto"/>
            <w:left w:val="none" w:sz="0" w:space="0" w:color="auto"/>
            <w:bottom w:val="none" w:sz="0" w:space="0" w:color="auto"/>
            <w:right w:val="none" w:sz="0" w:space="0" w:color="auto"/>
          </w:divBdr>
        </w:div>
        <w:div w:id="1961644073">
          <w:marLeft w:val="0"/>
          <w:marRight w:val="0"/>
          <w:marTop w:val="0"/>
          <w:marBottom w:val="0"/>
          <w:divBdr>
            <w:top w:val="none" w:sz="0" w:space="0" w:color="auto"/>
            <w:left w:val="none" w:sz="0" w:space="0" w:color="auto"/>
            <w:bottom w:val="none" w:sz="0" w:space="0" w:color="auto"/>
            <w:right w:val="none" w:sz="0" w:space="0" w:color="auto"/>
          </w:divBdr>
        </w:div>
        <w:div w:id="1521309008">
          <w:marLeft w:val="0"/>
          <w:marRight w:val="0"/>
          <w:marTop w:val="0"/>
          <w:marBottom w:val="0"/>
          <w:divBdr>
            <w:top w:val="none" w:sz="0" w:space="0" w:color="auto"/>
            <w:left w:val="none" w:sz="0" w:space="0" w:color="auto"/>
            <w:bottom w:val="none" w:sz="0" w:space="0" w:color="auto"/>
            <w:right w:val="none" w:sz="0" w:space="0" w:color="auto"/>
          </w:divBdr>
        </w:div>
        <w:div w:id="2077194427">
          <w:marLeft w:val="0"/>
          <w:marRight w:val="0"/>
          <w:marTop w:val="0"/>
          <w:marBottom w:val="0"/>
          <w:divBdr>
            <w:top w:val="none" w:sz="0" w:space="0" w:color="auto"/>
            <w:left w:val="none" w:sz="0" w:space="0" w:color="auto"/>
            <w:bottom w:val="none" w:sz="0" w:space="0" w:color="auto"/>
            <w:right w:val="none" w:sz="0" w:space="0" w:color="auto"/>
          </w:divBdr>
        </w:div>
        <w:div w:id="1316295563">
          <w:marLeft w:val="0"/>
          <w:marRight w:val="0"/>
          <w:marTop w:val="0"/>
          <w:marBottom w:val="0"/>
          <w:divBdr>
            <w:top w:val="none" w:sz="0" w:space="0" w:color="auto"/>
            <w:left w:val="none" w:sz="0" w:space="0" w:color="auto"/>
            <w:bottom w:val="none" w:sz="0" w:space="0" w:color="auto"/>
            <w:right w:val="none" w:sz="0" w:space="0" w:color="auto"/>
          </w:divBdr>
        </w:div>
        <w:div w:id="1546988187">
          <w:marLeft w:val="0"/>
          <w:marRight w:val="0"/>
          <w:marTop w:val="0"/>
          <w:marBottom w:val="0"/>
          <w:divBdr>
            <w:top w:val="none" w:sz="0" w:space="0" w:color="auto"/>
            <w:left w:val="none" w:sz="0" w:space="0" w:color="auto"/>
            <w:bottom w:val="none" w:sz="0" w:space="0" w:color="auto"/>
            <w:right w:val="none" w:sz="0" w:space="0" w:color="auto"/>
          </w:divBdr>
        </w:div>
        <w:div w:id="396784005">
          <w:marLeft w:val="0"/>
          <w:marRight w:val="0"/>
          <w:marTop w:val="0"/>
          <w:marBottom w:val="0"/>
          <w:divBdr>
            <w:top w:val="none" w:sz="0" w:space="0" w:color="auto"/>
            <w:left w:val="none" w:sz="0" w:space="0" w:color="auto"/>
            <w:bottom w:val="none" w:sz="0" w:space="0" w:color="auto"/>
            <w:right w:val="none" w:sz="0" w:space="0" w:color="auto"/>
          </w:divBdr>
        </w:div>
        <w:div w:id="402335032">
          <w:marLeft w:val="0"/>
          <w:marRight w:val="0"/>
          <w:marTop w:val="0"/>
          <w:marBottom w:val="0"/>
          <w:divBdr>
            <w:top w:val="none" w:sz="0" w:space="0" w:color="auto"/>
            <w:left w:val="none" w:sz="0" w:space="0" w:color="auto"/>
            <w:bottom w:val="none" w:sz="0" w:space="0" w:color="auto"/>
            <w:right w:val="none" w:sz="0" w:space="0" w:color="auto"/>
          </w:divBdr>
        </w:div>
        <w:div w:id="1945645398">
          <w:marLeft w:val="0"/>
          <w:marRight w:val="0"/>
          <w:marTop w:val="0"/>
          <w:marBottom w:val="0"/>
          <w:divBdr>
            <w:top w:val="none" w:sz="0" w:space="0" w:color="auto"/>
            <w:left w:val="none" w:sz="0" w:space="0" w:color="auto"/>
            <w:bottom w:val="none" w:sz="0" w:space="0" w:color="auto"/>
            <w:right w:val="none" w:sz="0" w:space="0" w:color="auto"/>
          </w:divBdr>
        </w:div>
        <w:div w:id="1442643985">
          <w:marLeft w:val="0"/>
          <w:marRight w:val="0"/>
          <w:marTop w:val="0"/>
          <w:marBottom w:val="0"/>
          <w:divBdr>
            <w:top w:val="none" w:sz="0" w:space="0" w:color="auto"/>
            <w:left w:val="none" w:sz="0" w:space="0" w:color="auto"/>
            <w:bottom w:val="none" w:sz="0" w:space="0" w:color="auto"/>
            <w:right w:val="none" w:sz="0" w:space="0" w:color="auto"/>
          </w:divBdr>
        </w:div>
        <w:div w:id="602227290">
          <w:marLeft w:val="0"/>
          <w:marRight w:val="0"/>
          <w:marTop w:val="0"/>
          <w:marBottom w:val="0"/>
          <w:divBdr>
            <w:top w:val="none" w:sz="0" w:space="0" w:color="auto"/>
            <w:left w:val="none" w:sz="0" w:space="0" w:color="auto"/>
            <w:bottom w:val="none" w:sz="0" w:space="0" w:color="auto"/>
            <w:right w:val="none" w:sz="0" w:space="0" w:color="auto"/>
          </w:divBdr>
        </w:div>
        <w:div w:id="611281228">
          <w:marLeft w:val="0"/>
          <w:marRight w:val="0"/>
          <w:marTop w:val="0"/>
          <w:marBottom w:val="0"/>
          <w:divBdr>
            <w:top w:val="none" w:sz="0" w:space="0" w:color="auto"/>
            <w:left w:val="none" w:sz="0" w:space="0" w:color="auto"/>
            <w:bottom w:val="none" w:sz="0" w:space="0" w:color="auto"/>
            <w:right w:val="none" w:sz="0" w:space="0" w:color="auto"/>
          </w:divBdr>
        </w:div>
        <w:div w:id="839582180">
          <w:marLeft w:val="0"/>
          <w:marRight w:val="0"/>
          <w:marTop w:val="0"/>
          <w:marBottom w:val="0"/>
          <w:divBdr>
            <w:top w:val="none" w:sz="0" w:space="0" w:color="auto"/>
            <w:left w:val="none" w:sz="0" w:space="0" w:color="auto"/>
            <w:bottom w:val="none" w:sz="0" w:space="0" w:color="auto"/>
            <w:right w:val="none" w:sz="0" w:space="0" w:color="auto"/>
          </w:divBdr>
        </w:div>
        <w:div w:id="83458777">
          <w:marLeft w:val="0"/>
          <w:marRight w:val="0"/>
          <w:marTop w:val="0"/>
          <w:marBottom w:val="0"/>
          <w:divBdr>
            <w:top w:val="none" w:sz="0" w:space="0" w:color="auto"/>
            <w:left w:val="none" w:sz="0" w:space="0" w:color="auto"/>
            <w:bottom w:val="none" w:sz="0" w:space="0" w:color="auto"/>
            <w:right w:val="none" w:sz="0" w:space="0" w:color="auto"/>
          </w:divBdr>
        </w:div>
        <w:div w:id="1976833821">
          <w:marLeft w:val="0"/>
          <w:marRight w:val="0"/>
          <w:marTop w:val="0"/>
          <w:marBottom w:val="0"/>
          <w:divBdr>
            <w:top w:val="none" w:sz="0" w:space="0" w:color="auto"/>
            <w:left w:val="none" w:sz="0" w:space="0" w:color="auto"/>
            <w:bottom w:val="none" w:sz="0" w:space="0" w:color="auto"/>
            <w:right w:val="none" w:sz="0" w:space="0" w:color="auto"/>
          </w:divBdr>
        </w:div>
        <w:div w:id="959414208">
          <w:marLeft w:val="0"/>
          <w:marRight w:val="0"/>
          <w:marTop w:val="0"/>
          <w:marBottom w:val="0"/>
          <w:divBdr>
            <w:top w:val="none" w:sz="0" w:space="0" w:color="auto"/>
            <w:left w:val="none" w:sz="0" w:space="0" w:color="auto"/>
            <w:bottom w:val="none" w:sz="0" w:space="0" w:color="auto"/>
            <w:right w:val="none" w:sz="0" w:space="0" w:color="auto"/>
          </w:divBdr>
        </w:div>
        <w:div w:id="349138789">
          <w:marLeft w:val="0"/>
          <w:marRight w:val="0"/>
          <w:marTop w:val="0"/>
          <w:marBottom w:val="0"/>
          <w:divBdr>
            <w:top w:val="none" w:sz="0" w:space="0" w:color="auto"/>
            <w:left w:val="none" w:sz="0" w:space="0" w:color="auto"/>
            <w:bottom w:val="none" w:sz="0" w:space="0" w:color="auto"/>
            <w:right w:val="none" w:sz="0" w:space="0" w:color="auto"/>
          </w:divBdr>
        </w:div>
        <w:div w:id="685063918">
          <w:marLeft w:val="0"/>
          <w:marRight w:val="0"/>
          <w:marTop w:val="0"/>
          <w:marBottom w:val="0"/>
          <w:divBdr>
            <w:top w:val="none" w:sz="0" w:space="0" w:color="auto"/>
            <w:left w:val="none" w:sz="0" w:space="0" w:color="auto"/>
            <w:bottom w:val="none" w:sz="0" w:space="0" w:color="auto"/>
            <w:right w:val="none" w:sz="0" w:space="0" w:color="auto"/>
          </w:divBdr>
        </w:div>
        <w:div w:id="1165978335">
          <w:marLeft w:val="0"/>
          <w:marRight w:val="0"/>
          <w:marTop w:val="0"/>
          <w:marBottom w:val="0"/>
          <w:divBdr>
            <w:top w:val="none" w:sz="0" w:space="0" w:color="auto"/>
            <w:left w:val="none" w:sz="0" w:space="0" w:color="auto"/>
            <w:bottom w:val="none" w:sz="0" w:space="0" w:color="auto"/>
            <w:right w:val="none" w:sz="0" w:space="0" w:color="auto"/>
          </w:divBdr>
        </w:div>
        <w:div w:id="334966964">
          <w:marLeft w:val="0"/>
          <w:marRight w:val="0"/>
          <w:marTop w:val="0"/>
          <w:marBottom w:val="0"/>
          <w:divBdr>
            <w:top w:val="none" w:sz="0" w:space="0" w:color="auto"/>
            <w:left w:val="none" w:sz="0" w:space="0" w:color="auto"/>
            <w:bottom w:val="none" w:sz="0" w:space="0" w:color="auto"/>
            <w:right w:val="none" w:sz="0" w:space="0" w:color="auto"/>
          </w:divBdr>
        </w:div>
        <w:div w:id="1867403596">
          <w:marLeft w:val="0"/>
          <w:marRight w:val="0"/>
          <w:marTop w:val="0"/>
          <w:marBottom w:val="0"/>
          <w:divBdr>
            <w:top w:val="none" w:sz="0" w:space="0" w:color="auto"/>
            <w:left w:val="none" w:sz="0" w:space="0" w:color="auto"/>
            <w:bottom w:val="none" w:sz="0" w:space="0" w:color="auto"/>
            <w:right w:val="none" w:sz="0" w:space="0" w:color="auto"/>
          </w:divBdr>
        </w:div>
        <w:div w:id="2004425693">
          <w:marLeft w:val="0"/>
          <w:marRight w:val="0"/>
          <w:marTop w:val="0"/>
          <w:marBottom w:val="0"/>
          <w:divBdr>
            <w:top w:val="none" w:sz="0" w:space="0" w:color="auto"/>
            <w:left w:val="none" w:sz="0" w:space="0" w:color="auto"/>
            <w:bottom w:val="none" w:sz="0" w:space="0" w:color="auto"/>
            <w:right w:val="none" w:sz="0" w:space="0" w:color="auto"/>
          </w:divBdr>
        </w:div>
        <w:div w:id="36785557">
          <w:marLeft w:val="0"/>
          <w:marRight w:val="0"/>
          <w:marTop w:val="0"/>
          <w:marBottom w:val="0"/>
          <w:divBdr>
            <w:top w:val="none" w:sz="0" w:space="0" w:color="auto"/>
            <w:left w:val="none" w:sz="0" w:space="0" w:color="auto"/>
            <w:bottom w:val="none" w:sz="0" w:space="0" w:color="auto"/>
            <w:right w:val="none" w:sz="0" w:space="0" w:color="auto"/>
          </w:divBdr>
        </w:div>
        <w:div w:id="1832090367">
          <w:marLeft w:val="0"/>
          <w:marRight w:val="0"/>
          <w:marTop w:val="0"/>
          <w:marBottom w:val="0"/>
          <w:divBdr>
            <w:top w:val="none" w:sz="0" w:space="0" w:color="auto"/>
            <w:left w:val="none" w:sz="0" w:space="0" w:color="auto"/>
            <w:bottom w:val="none" w:sz="0" w:space="0" w:color="auto"/>
            <w:right w:val="none" w:sz="0" w:space="0" w:color="auto"/>
          </w:divBdr>
        </w:div>
        <w:div w:id="598876163">
          <w:marLeft w:val="0"/>
          <w:marRight w:val="0"/>
          <w:marTop w:val="0"/>
          <w:marBottom w:val="0"/>
          <w:divBdr>
            <w:top w:val="none" w:sz="0" w:space="0" w:color="auto"/>
            <w:left w:val="none" w:sz="0" w:space="0" w:color="auto"/>
            <w:bottom w:val="none" w:sz="0" w:space="0" w:color="auto"/>
            <w:right w:val="none" w:sz="0" w:space="0" w:color="auto"/>
          </w:divBdr>
        </w:div>
      </w:divsChild>
    </w:div>
    <w:div w:id="910231498">
      <w:bodyDiv w:val="1"/>
      <w:marLeft w:val="0"/>
      <w:marRight w:val="0"/>
      <w:marTop w:val="0"/>
      <w:marBottom w:val="0"/>
      <w:divBdr>
        <w:top w:val="none" w:sz="0" w:space="0" w:color="auto"/>
        <w:left w:val="none" w:sz="0" w:space="0" w:color="auto"/>
        <w:bottom w:val="none" w:sz="0" w:space="0" w:color="auto"/>
        <w:right w:val="none" w:sz="0" w:space="0" w:color="auto"/>
      </w:divBdr>
      <w:divsChild>
        <w:div w:id="275210128">
          <w:marLeft w:val="0"/>
          <w:marRight w:val="0"/>
          <w:marTop w:val="0"/>
          <w:marBottom w:val="0"/>
          <w:divBdr>
            <w:top w:val="none" w:sz="0" w:space="0" w:color="auto"/>
            <w:left w:val="none" w:sz="0" w:space="0" w:color="auto"/>
            <w:bottom w:val="none" w:sz="0" w:space="0" w:color="auto"/>
            <w:right w:val="none" w:sz="0" w:space="0" w:color="auto"/>
          </w:divBdr>
        </w:div>
        <w:div w:id="957879150">
          <w:marLeft w:val="0"/>
          <w:marRight w:val="0"/>
          <w:marTop w:val="0"/>
          <w:marBottom w:val="0"/>
          <w:divBdr>
            <w:top w:val="none" w:sz="0" w:space="0" w:color="auto"/>
            <w:left w:val="none" w:sz="0" w:space="0" w:color="auto"/>
            <w:bottom w:val="none" w:sz="0" w:space="0" w:color="auto"/>
            <w:right w:val="none" w:sz="0" w:space="0" w:color="auto"/>
          </w:divBdr>
        </w:div>
        <w:div w:id="2068141693">
          <w:marLeft w:val="0"/>
          <w:marRight w:val="0"/>
          <w:marTop w:val="0"/>
          <w:marBottom w:val="0"/>
          <w:divBdr>
            <w:top w:val="none" w:sz="0" w:space="0" w:color="auto"/>
            <w:left w:val="none" w:sz="0" w:space="0" w:color="auto"/>
            <w:bottom w:val="none" w:sz="0" w:space="0" w:color="auto"/>
            <w:right w:val="none" w:sz="0" w:space="0" w:color="auto"/>
          </w:divBdr>
        </w:div>
        <w:div w:id="172962376">
          <w:marLeft w:val="0"/>
          <w:marRight w:val="0"/>
          <w:marTop w:val="0"/>
          <w:marBottom w:val="0"/>
          <w:divBdr>
            <w:top w:val="none" w:sz="0" w:space="0" w:color="auto"/>
            <w:left w:val="none" w:sz="0" w:space="0" w:color="auto"/>
            <w:bottom w:val="none" w:sz="0" w:space="0" w:color="auto"/>
            <w:right w:val="none" w:sz="0" w:space="0" w:color="auto"/>
          </w:divBdr>
        </w:div>
        <w:div w:id="2145846306">
          <w:marLeft w:val="0"/>
          <w:marRight w:val="0"/>
          <w:marTop w:val="0"/>
          <w:marBottom w:val="0"/>
          <w:divBdr>
            <w:top w:val="none" w:sz="0" w:space="0" w:color="auto"/>
            <w:left w:val="none" w:sz="0" w:space="0" w:color="auto"/>
            <w:bottom w:val="none" w:sz="0" w:space="0" w:color="auto"/>
            <w:right w:val="none" w:sz="0" w:space="0" w:color="auto"/>
          </w:divBdr>
        </w:div>
        <w:div w:id="342825624">
          <w:marLeft w:val="0"/>
          <w:marRight w:val="0"/>
          <w:marTop w:val="0"/>
          <w:marBottom w:val="0"/>
          <w:divBdr>
            <w:top w:val="none" w:sz="0" w:space="0" w:color="auto"/>
            <w:left w:val="none" w:sz="0" w:space="0" w:color="auto"/>
            <w:bottom w:val="none" w:sz="0" w:space="0" w:color="auto"/>
            <w:right w:val="none" w:sz="0" w:space="0" w:color="auto"/>
          </w:divBdr>
        </w:div>
        <w:div w:id="1356810860">
          <w:marLeft w:val="0"/>
          <w:marRight w:val="0"/>
          <w:marTop w:val="0"/>
          <w:marBottom w:val="0"/>
          <w:divBdr>
            <w:top w:val="none" w:sz="0" w:space="0" w:color="auto"/>
            <w:left w:val="none" w:sz="0" w:space="0" w:color="auto"/>
            <w:bottom w:val="none" w:sz="0" w:space="0" w:color="auto"/>
            <w:right w:val="none" w:sz="0" w:space="0" w:color="auto"/>
          </w:divBdr>
        </w:div>
        <w:div w:id="500463692">
          <w:marLeft w:val="0"/>
          <w:marRight w:val="0"/>
          <w:marTop w:val="0"/>
          <w:marBottom w:val="0"/>
          <w:divBdr>
            <w:top w:val="none" w:sz="0" w:space="0" w:color="auto"/>
            <w:left w:val="none" w:sz="0" w:space="0" w:color="auto"/>
            <w:bottom w:val="none" w:sz="0" w:space="0" w:color="auto"/>
            <w:right w:val="none" w:sz="0" w:space="0" w:color="auto"/>
          </w:divBdr>
        </w:div>
        <w:div w:id="596595520">
          <w:marLeft w:val="0"/>
          <w:marRight w:val="0"/>
          <w:marTop w:val="0"/>
          <w:marBottom w:val="0"/>
          <w:divBdr>
            <w:top w:val="none" w:sz="0" w:space="0" w:color="auto"/>
            <w:left w:val="none" w:sz="0" w:space="0" w:color="auto"/>
            <w:bottom w:val="none" w:sz="0" w:space="0" w:color="auto"/>
            <w:right w:val="none" w:sz="0" w:space="0" w:color="auto"/>
          </w:divBdr>
        </w:div>
        <w:div w:id="1344089262">
          <w:marLeft w:val="0"/>
          <w:marRight w:val="0"/>
          <w:marTop w:val="0"/>
          <w:marBottom w:val="0"/>
          <w:divBdr>
            <w:top w:val="none" w:sz="0" w:space="0" w:color="auto"/>
            <w:left w:val="none" w:sz="0" w:space="0" w:color="auto"/>
            <w:bottom w:val="none" w:sz="0" w:space="0" w:color="auto"/>
            <w:right w:val="none" w:sz="0" w:space="0" w:color="auto"/>
          </w:divBdr>
        </w:div>
        <w:div w:id="503059819">
          <w:marLeft w:val="0"/>
          <w:marRight w:val="0"/>
          <w:marTop w:val="0"/>
          <w:marBottom w:val="0"/>
          <w:divBdr>
            <w:top w:val="none" w:sz="0" w:space="0" w:color="auto"/>
            <w:left w:val="none" w:sz="0" w:space="0" w:color="auto"/>
            <w:bottom w:val="none" w:sz="0" w:space="0" w:color="auto"/>
            <w:right w:val="none" w:sz="0" w:space="0" w:color="auto"/>
          </w:divBdr>
        </w:div>
        <w:div w:id="821430395">
          <w:marLeft w:val="0"/>
          <w:marRight w:val="0"/>
          <w:marTop w:val="0"/>
          <w:marBottom w:val="0"/>
          <w:divBdr>
            <w:top w:val="none" w:sz="0" w:space="0" w:color="auto"/>
            <w:left w:val="none" w:sz="0" w:space="0" w:color="auto"/>
            <w:bottom w:val="none" w:sz="0" w:space="0" w:color="auto"/>
            <w:right w:val="none" w:sz="0" w:space="0" w:color="auto"/>
          </w:divBdr>
        </w:div>
        <w:div w:id="1831755687">
          <w:marLeft w:val="0"/>
          <w:marRight w:val="0"/>
          <w:marTop w:val="0"/>
          <w:marBottom w:val="0"/>
          <w:divBdr>
            <w:top w:val="none" w:sz="0" w:space="0" w:color="auto"/>
            <w:left w:val="none" w:sz="0" w:space="0" w:color="auto"/>
            <w:bottom w:val="none" w:sz="0" w:space="0" w:color="auto"/>
            <w:right w:val="none" w:sz="0" w:space="0" w:color="auto"/>
          </w:divBdr>
        </w:div>
        <w:div w:id="975721295">
          <w:marLeft w:val="0"/>
          <w:marRight w:val="0"/>
          <w:marTop w:val="0"/>
          <w:marBottom w:val="0"/>
          <w:divBdr>
            <w:top w:val="none" w:sz="0" w:space="0" w:color="auto"/>
            <w:left w:val="none" w:sz="0" w:space="0" w:color="auto"/>
            <w:bottom w:val="none" w:sz="0" w:space="0" w:color="auto"/>
            <w:right w:val="none" w:sz="0" w:space="0" w:color="auto"/>
          </w:divBdr>
        </w:div>
        <w:div w:id="295064406">
          <w:marLeft w:val="0"/>
          <w:marRight w:val="0"/>
          <w:marTop w:val="0"/>
          <w:marBottom w:val="0"/>
          <w:divBdr>
            <w:top w:val="none" w:sz="0" w:space="0" w:color="auto"/>
            <w:left w:val="none" w:sz="0" w:space="0" w:color="auto"/>
            <w:bottom w:val="none" w:sz="0" w:space="0" w:color="auto"/>
            <w:right w:val="none" w:sz="0" w:space="0" w:color="auto"/>
          </w:divBdr>
        </w:div>
        <w:div w:id="839808391">
          <w:marLeft w:val="0"/>
          <w:marRight w:val="0"/>
          <w:marTop w:val="0"/>
          <w:marBottom w:val="0"/>
          <w:divBdr>
            <w:top w:val="none" w:sz="0" w:space="0" w:color="auto"/>
            <w:left w:val="none" w:sz="0" w:space="0" w:color="auto"/>
            <w:bottom w:val="none" w:sz="0" w:space="0" w:color="auto"/>
            <w:right w:val="none" w:sz="0" w:space="0" w:color="auto"/>
          </w:divBdr>
        </w:div>
        <w:div w:id="1772503709">
          <w:marLeft w:val="0"/>
          <w:marRight w:val="0"/>
          <w:marTop w:val="0"/>
          <w:marBottom w:val="0"/>
          <w:divBdr>
            <w:top w:val="none" w:sz="0" w:space="0" w:color="auto"/>
            <w:left w:val="none" w:sz="0" w:space="0" w:color="auto"/>
            <w:bottom w:val="none" w:sz="0" w:space="0" w:color="auto"/>
            <w:right w:val="none" w:sz="0" w:space="0" w:color="auto"/>
          </w:divBdr>
        </w:div>
        <w:div w:id="531766478">
          <w:marLeft w:val="0"/>
          <w:marRight w:val="0"/>
          <w:marTop w:val="0"/>
          <w:marBottom w:val="0"/>
          <w:divBdr>
            <w:top w:val="none" w:sz="0" w:space="0" w:color="auto"/>
            <w:left w:val="none" w:sz="0" w:space="0" w:color="auto"/>
            <w:bottom w:val="none" w:sz="0" w:space="0" w:color="auto"/>
            <w:right w:val="none" w:sz="0" w:space="0" w:color="auto"/>
          </w:divBdr>
        </w:div>
        <w:div w:id="380984751">
          <w:marLeft w:val="0"/>
          <w:marRight w:val="0"/>
          <w:marTop w:val="0"/>
          <w:marBottom w:val="0"/>
          <w:divBdr>
            <w:top w:val="none" w:sz="0" w:space="0" w:color="auto"/>
            <w:left w:val="none" w:sz="0" w:space="0" w:color="auto"/>
            <w:bottom w:val="none" w:sz="0" w:space="0" w:color="auto"/>
            <w:right w:val="none" w:sz="0" w:space="0" w:color="auto"/>
          </w:divBdr>
        </w:div>
        <w:div w:id="848642403">
          <w:marLeft w:val="0"/>
          <w:marRight w:val="0"/>
          <w:marTop w:val="0"/>
          <w:marBottom w:val="0"/>
          <w:divBdr>
            <w:top w:val="none" w:sz="0" w:space="0" w:color="auto"/>
            <w:left w:val="none" w:sz="0" w:space="0" w:color="auto"/>
            <w:bottom w:val="none" w:sz="0" w:space="0" w:color="auto"/>
            <w:right w:val="none" w:sz="0" w:space="0" w:color="auto"/>
          </w:divBdr>
        </w:div>
        <w:div w:id="212037133">
          <w:marLeft w:val="0"/>
          <w:marRight w:val="0"/>
          <w:marTop w:val="0"/>
          <w:marBottom w:val="0"/>
          <w:divBdr>
            <w:top w:val="none" w:sz="0" w:space="0" w:color="auto"/>
            <w:left w:val="none" w:sz="0" w:space="0" w:color="auto"/>
            <w:bottom w:val="none" w:sz="0" w:space="0" w:color="auto"/>
            <w:right w:val="none" w:sz="0" w:space="0" w:color="auto"/>
          </w:divBdr>
        </w:div>
        <w:div w:id="271786057">
          <w:marLeft w:val="0"/>
          <w:marRight w:val="0"/>
          <w:marTop w:val="0"/>
          <w:marBottom w:val="0"/>
          <w:divBdr>
            <w:top w:val="none" w:sz="0" w:space="0" w:color="auto"/>
            <w:left w:val="none" w:sz="0" w:space="0" w:color="auto"/>
            <w:bottom w:val="none" w:sz="0" w:space="0" w:color="auto"/>
            <w:right w:val="none" w:sz="0" w:space="0" w:color="auto"/>
          </w:divBdr>
        </w:div>
        <w:div w:id="792556396">
          <w:marLeft w:val="0"/>
          <w:marRight w:val="0"/>
          <w:marTop w:val="0"/>
          <w:marBottom w:val="0"/>
          <w:divBdr>
            <w:top w:val="none" w:sz="0" w:space="0" w:color="auto"/>
            <w:left w:val="none" w:sz="0" w:space="0" w:color="auto"/>
            <w:bottom w:val="none" w:sz="0" w:space="0" w:color="auto"/>
            <w:right w:val="none" w:sz="0" w:space="0" w:color="auto"/>
          </w:divBdr>
        </w:div>
        <w:div w:id="633677290">
          <w:marLeft w:val="0"/>
          <w:marRight w:val="0"/>
          <w:marTop w:val="0"/>
          <w:marBottom w:val="0"/>
          <w:divBdr>
            <w:top w:val="none" w:sz="0" w:space="0" w:color="auto"/>
            <w:left w:val="none" w:sz="0" w:space="0" w:color="auto"/>
            <w:bottom w:val="none" w:sz="0" w:space="0" w:color="auto"/>
            <w:right w:val="none" w:sz="0" w:space="0" w:color="auto"/>
          </w:divBdr>
        </w:div>
        <w:div w:id="136993049">
          <w:marLeft w:val="0"/>
          <w:marRight w:val="0"/>
          <w:marTop w:val="0"/>
          <w:marBottom w:val="0"/>
          <w:divBdr>
            <w:top w:val="none" w:sz="0" w:space="0" w:color="auto"/>
            <w:left w:val="none" w:sz="0" w:space="0" w:color="auto"/>
            <w:bottom w:val="none" w:sz="0" w:space="0" w:color="auto"/>
            <w:right w:val="none" w:sz="0" w:space="0" w:color="auto"/>
          </w:divBdr>
        </w:div>
        <w:div w:id="855967693">
          <w:marLeft w:val="0"/>
          <w:marRight w:val="0"/>
          <w:marTop w:val="0"/>
          <w:marBottom w:val="0"/>
          <w:divBdr>
            <w:top w:val="none" w:sz="0" w:space="0" w:color="auto"/>
            <w:left w:val="none" w:sz="0" w:space="0" w:color="auto"/>
            <w:bottom w:val="none" w:sz="0" w:space="0" w:color="auto"/>
            <w:right w:val="none" w:sz="0" w:space="0" w:color="auto"/>
          </w:divBdr>
        </w:div>
        <w:div w:id="1531646508">
          <w:marLeft w:val="0"/>
          <w:marRight w:val="0"/>
          <w:marTop w:val="0"/>
          <w:marBottom w:val="0"/>
          <w:divBdr>
            <w:top w:val="none" w:sz="0" w:space="0" w:color="auto"/>
            <w:left w:val="none" w:sz="0" w:space="0" w:color="auto"/>
            <w:bottom w:val="none" w:sz="0" w:space="0" w:color="auto"/>
            <w:right w:val="none" w:sz="0" w:space="0" w:color="auto"/>
          </w:divBdr>
        </w:div>
        <w:div w:id="513690000">
          <w:marLeft w:val="0"/>
          <w:marRight w:val="0"/>
          <w:marTop w:val="0"/>
          <w:marBottom w:val="0"/>
          <w:divBdr>
            <w:top w:val="none" w:sz="0" w:space="0" w:color="auto"/>
            <w:left w:val="none" w:sz="0" w:space="0" w:color="auto"/>
            <w:bottom w:val="none" w:sz="0" w:space="0" w:color="auto"/>
            <w:right w:val="none" w:sz="0" w:space="0" w:color="auto"/>
          </w:divBdr>
        </w:div>
        <w:div w:id="616915434">
          <w:marLeft w:val="0"/>
          <w:marRight w:val="0"/>
          <w:marTop w:val="0"/>
          <w:marBottom w:val="0"/>
          <w:divBdr>
            <w:top w:val="none" w:sz="0" w:space="0" w:color="auto"/>
            <w:left w:val="none" w:sz="0" w:space="0" w:color="auto"/>
            <w:bottom w:val="none" w:sz="0" w:space="0" w:color="auto"/>
            <w:right w:val="none" w:sz="0" w:space="0" w:color="auto"/>
          </w:divBdr>
        </w:div>
        <w:div w:id="2002729954">
          <w:marLeft w:val="0"/>
          <w:marRight w:val="0"/>
          <w:marTop w:val="0"/>
          <w:marBottom w:val="0"/>
          <w:divBdr>
            <w:top w:val="none" w:sz="0" w:space="0" w:color="auto"/>
            <w:left w:val="none" w:sz="0" w:space="0" w:color="auto"/>
            <w:bottom w:val="none" w:sz="0" w:space="0" w:color="auto"/>
            <w:right w:val="none" w:sz="0" w:space="0" w:color="auto"/>
          </w:divBdr>
        </w:div>
        <w:div w:id="1800105150">
          <w:marLeft w:val="0"/>
          <w:marRight w:val="0"/>
          <w:marTop w:val="0"/>
          <w:marBottom w:val="0"/>
          <w:divBdr>
            <w:top w:val="none" w:sz="0" w:space="0" w:color="auto"/>
            <w:left w:val="none" w:sz="0" w:space="0" w:color="auto"/>
            <w:bottom w:val="none" w:sz="0" w:space="0" w:color="auto"/>
            <w:right w:val="none" w:sz="0" w:space="0" w:color="auto"/>
          </w:divBdr>
        </w:div>
        <w:div w:id="1670328738">
          <w:marLeft w:val="0"/>
          <w:marRight w:val="0"/>
          <w:marTop w:val="0"/>
          <w:marBottom w:val="0"/>
          <w:divBdr>
            <w:top w:val="none" w:sz="0" w:space="0" w:color="auto"/>
            <w:left w:val="none" w:sz="0" w:space="0" w:color="auto"/>
            <w:bottom w:val="none" w:sz="0" w:space="0" w:color="auto"/>
            <w:right w:val="none" w:sz="0" w:space="0" w:color="auto"/>
          </w:divBdr>
        </w:div>
        <w:div w:id="539439395">
          <w:marLeft w:val="0"/>
          <w:marRight w:val="0"/>
          <w:marTop w:val="0"/>
          <w:marBottom w:val="0"/>
          <w:divBdr>
            <w:top w:val="none" w:sz="0" w:space="0" w:color="auto"/>
            <w:left w:val="none" w:sz="0" w:space="0" w:color="auto"/>
            <w:bottom w:val="none" w:sz="0" w:space="0" w:color="auto"/>
            <w:right w:val="none" w:sz="0" w:space="0" w:color="auto"/>
          </w:divBdr>
        </w:div>
        <w:div w:id="811362540">
          <w:marLeft w:val="0"/>
          <w:marRight w:val="0"/>
          <w:marTop w:val="0"/>
          <w:marBottom w:val="0"/>
          <w:divBdr>
            <w:top w:val="none" w:sz="0" w:space="0" w:color="auto"/>
            <w:left w:val="none" w:sz="0" w:space="0" w:color="auto"/>
            <w:bottom w:val="none" w:sz="0" w:space="0" w:color="auto"/>
            <w:right w:val="none" w:sz="0" w:space="0" w:color="auto"/>
          </w:divBdr>
        </w:div>
        <w:div w:id="1101880818">
          <w:marLeft w:val="0"/>
          <w:marRight w:val="0"/>
          <w:marTop w:val="0"/>
          <w:marBottom w:val="0"/>
          <w:divBdr>
            <w:top w:val="none" w:sz="0" w:space="0" w:color="auto"/>
            <w:left w:val="none" w:sz="0" w:space="0" w:color="auto"/>
            <w:bottom w:val="none" w:sz="0" w:space="0" w:color="auto"/>
            <w:right w:val="none" w:sz="0" w:space="0" w:color="auto"/>
          </w:divBdr>
        </w:div>
        <w:div w:id="1085110875">
          <w:marLeft w:val="0"/>
          <w:marRight w:val="0"/>
          <w:marTop w:val="0"/>
          <w:marBottom w:val="0"/>
          <w:divBdr>
            <w:top w:val="none" w:sz="0" w:space="0" w:color="auto"/>
            <w:left w:val="none" w:sz="0" w:space="0" w:color="auto"/>
            <w:bottom w:val="none" w:sz="0" w:space="0" w:color="auto"/>
            <w:right w:val="none" w:sz="0" w:space="0" w:color="auto"/>
          </w:divBdr>
        </w:div>
        <w:div w:id="637956990">
          <w:marLeft w:val="0"/>
          <w:marRight w:val="0"/>
          <w:marTop w:val="0"/>
          <w:marBottom w:val="0"/>
          <w:divBdr>
            <w:top w:val="none" w:sz="0" w:space="0" w:color="auto"/>
            <w:left w:val="none" w:sz="0" w:space="0" w:color="auto"/>
            <w:bottom w:val="none" w:sz="0" w:space="0" w:color="auto"/>
            <w:right w:val="none" w:sz="0" w:space="0" w:color="auto"/>
          </w:divBdr>
        </w:div>
        <w:div w:id="1635482382">
          <w:marLeft w:val="0"/>
          <w:marRight w:val="0"/>
          <w:marTop w:val="0"/>
          <w:marBottom w:val="0"/>
          <w:divBdr>
            <w:top w:val="none" w:sz="0" w:space="0" w:color="auto"/>
            <w:left w:val="none" w:sz="0" w:space="0" w:color="auto"/>
            <w:bottom w:val="none" w:sz="0" w:space="0" w:color="auto"/>
            <w:right w:val="none" w:sz="0" w:space="0" w:color="auto"/>
          </w:divBdr>
        </w:div>
        <w:div w:id="2067337250">
          <w:marLeft w:val="0"/>
          <w:marRight w:val="0"/>
          <w:marTop w:val="0"/>
          <w:marBottom w:val="0"/>
          <w:divBdr>
            <w:top w:val="none" w:sz="0" w:space="0" w:color="auto"/>
            <w:left w:val="none" w:sz="0" w:space="0" w:color="auto"/>
            <w:bottom w:val="none" w:sz="0" w:space="0" w:color="auto"/>
            <w:right w:val="none" w:sz="0" w:space="0" w:color="auto"/>
          </w:divBdr>
        </w:div>
        <w:div w:id="108553500">
          <w:marLeft w:val="0"/>
          <w:marRight w:val="0"/>
          <w:marTop w:val="0"/>
          <w:marBottom w:val="0"/>
          <w:divBdr>
            <w:top w:val="none" w:sz="0" w:space="0" w:color="auto"/>
            <w:left w:val="none" w:sz="0" w:space="0" w:color="auto"/>
            <w:bottom w:val="none" w:sz="0" w:space="0" w:color="auto"/>
            <w:right w:val="none" w:sz="0" w:space="0" w:color="auto"/>
          </w:divBdr>
        </w:div>
        <w:div w:id="128472481">
          <w:marLeft w:val="0"/>
          <w:marRight w:val="0"/>
          <w:marTop w:val="0"/>
          <w:marBottom w:val="0"/>
          <w:divBdr>
            <w:top w:val="none" w:sz="0" w:space="0" w:color="auto"/>
            <w:left w:val="none" w:sz="0" w:space="0" w:color="auto"/>
            <w:bottom w:val="none" w:sz="0" w:space="0" w:color="auto"/>
            <w:right w:val="none" w:sz="0" w:space="0" w:color="auto"/>
          </w:divBdr>
        </w:div>
        <w:div w:id="459227414">
          <w:marLeft w:val="0"/>
          <w:marRight w:val="0"/>
          <w:marTop w:val="0"/>
          <w:marBottom w:val="0"/>
          <w:divBdr>
            <w:top w:val="none" w:sz="0" w:space="0" w:color="auto"/>
            <w:left w:val="none" w:sz="0" w:space="0" w:color="auto"/>
            <w:bottom w:val="none" w:sz="0" w:space="0" w:color="auto"/>
            <w:right w:val="none" w:sz="0" w:space="0" w:color="auto"/>
          </w:divBdr>
        </w:div>
        <w:div w:id="62796903">
          <w:marLeft w:val="0"/>
          <w:marRight w:val="0"/>
          <w:marTop w:val="0"/>
          <w:marBottom w:val="0"/>
          <w:divBdr>
            <w:top w:val="none" w:sz="0" w:space="0" w:color="auto"/>
            <w:left w:val="none" w:sz="0" w:space="0" w:color="auto"/>
            <w:bottom w:val="none" w:sz="0" w:space="0" w:color="auto"/>
            <w:right w:val="none" w:sz="0" w:space="0" w:color="auto"/>
          </w:divBdr>
        </w:div>
        <w:div w:id="2075229952">
          <w:marLeft w:val="0"/>
          <w:marRight w:val="0"/>
          <w:marTop w:val="0"/>
          <w:marBottom w:val="0"/>
          <w:divBdr>
            <w:top w:val="none" w:sz="0" w:space="0" w:color="auto"/>
            <w:left w:val="none" w:sz="0" w:space="0" w:color="auto"/>
            <w:bottom w:val="none" w:sz="0" w:space="0" w:color="auto"/>
            <w:right w:val="none" w:sz="0" w:space="0" w:color="auto"/>
          </w:divBdr>
        </w:div>
        <w:div w:id="1053819160">
          <w:marLeft w:val="0"/>
          <w:marRight w:val="0"/>
          <w:marTop w:val="0"/>
          <w:marBottom w:val="0"/>
          <w:divBdr>
            <w:top w:val="none" w:sz="0" w:space="0" w:color="auto"/>
            <w:left w:val="none" w:sz="0" w:space="0" w:color="auto"/>
            <w:bottom w:val="none" w:sz="0" w:space="0" w:color="auto"/>
            <w:right w:val="none" w:sz="0" w:space="0" w:color="auto"/>
          </w:divBdr>
        </w:div>
        <w:div w:id="1902980760">
          <w:marLeft w:val="0"/>
          <w:marRight w:val="0"/>
          <w:marTop w:val="0"/>
          <w:marBottom w:val="0"/>
          <w:divBdr>
            <w:top w:val="none" w:sz="0" w:space="0" w:color="auto"/>
            <w:left w:val="none" w:sz="0" w:space="0" w:color="auto"/>
            <w:bottom w:val="none" w:sz="0" w:space="0" w:color="auto"/>
            <w:right w:val="none" w:sz="0" w:space="0" w:color="auto"/>
          </w:divBdr>
        </w:div>
        <w:div w:id="35355417">
          <w:marLeft w:val="0"/>
          <w:marRight w:val="0"/>
          <w:marTop w:val="0"/>
          <w:marBottom w:val="0"/>
          <w:divBdr>
            <w:top w:val="none" w:sz="0" w:space="0" w:color="auto"/>
            <w:left w:val="none" w:sz="0" w:space="0" w:color="auto"/>
            <w:bottom w:val="none" w:sz="0" w:space="0" w:color="auto"/>
            <w:right w:val="none" w:sz="0" w:space="0" w:color="auto"/>
          </w:divBdr>
        </w:div>
        <w:div w:id="622881184">
          <w:marLeft w:val="0"/>
          <w:marRight w:val="0"/>
          <w:marTop w:val="0"/>
          <w:marBottom w:val="0"/>
          <w:divBdr>
            <w:top w:val="none" w:sz="0" w:space="0" w:color="auto"/>
            <w:left w:val="none" w:sz="0" w:space="0" w:color="auto"/>
            <w:bottom w:val="none" w:sz="0" w:space="0" w:color="auto"/>
            <w:right w:val="none" w:sz="0" w:space="0" w:color="auto"/>
          </w:divBdr>
        </w:div>
        <w:div w:id="1080717986">
          <w:marLeft w:val="0"/>
          <w:marRight w:val="0"/>
          <w:marTop w:val="0"/>
          <w:marBottom w:val="0"/>
          <w:divBdr>
            <w:top w:val="none" w:sz="0" w:space="0" w:color="auto"/>
            <w:left w:val="none" w:sz="0" w:space="0" w:color="auto"/>
            <w:bottom w:val="none" w:sz="0" w:space="0" w:color="auto"/>
            <w:right w:val="none" w:sz="0" w:space="0" w:color="auto"/>
          </w:divBdr>
        </w:div>
        <w:div w:id="1553618186">
          <w:marLeft w:val="0"/>
          <w:marRight w:val="0"/>
          <w:marTop w:val="0"/>
          <w:marBottom w:val="0"/>
          <w:divBdr>
            <w:top w:val="none" w:sz="0" w:space="0" w:color="auto"/>
            <w:left w:val="none" w:sz="0" w:space="0" w:color="auto"/>
            <w:bottom w:val="none" w:sz="0" w:space="0" w:color="auto"/>
            <w:right w:val="none" w:sz="0" w:space="0" w:color="auto"/>
          </w:divBdr>
        </w:div>
        <w:div w:id="1911882977">
          <w:marLeft w:val="0"/>
          <w:marRight w:val="0"/>
          <w:marTop w:val="0"/>
          <w:marBottom w:val="0"/>
          <w:divBdr>
            <w:top w:val="none" w:sz="0" w:space="0" w:color="auto"/>
            <w:left w:val="none" w:sz="0" w:space="0" w:color="auto"/>
            <w:bottom w:val="none" w:sz="0" w:space="0" w:color="auto"/>
            <w:right w:val="none" w:sz="0" w:space="0" w:color="auto"/>
          </w:divBdr>
        </w:div>
        <w:div w:id="1036009906">
          <w:marLeft w:val="0"/>
          <w:marRight w:val="0"/>
          <w:marTop w:val="0"/>
          <w:marBottom w:val="0"/>
          <w:divBdr>
            <w:top w:val="none" w:sz="0" w:space="0" w:color="auto"/>
            <w:left w:val="none" w:sz="0" w:space="0" w:color="auto"/>
            <w:bottom w:val="none" w:sz="0" w:space="0" w:color="auto"/>
            <w:right w:val="none" w:sz="0" w:space="0" w:color="auto"/>
          </w:divBdr>
        </w:div>
        <w:div w:id="1561820983">
          <w:marLeft w:val="0"/>
          <w:marRight w:val="0"/>
          <w:marTop w:val="0"/>
          <w:marBottom w:val="0"/>
          <w:divBdr>
            <w:top w:val="none" w:sz="0" w:space="0" w:color="auto"/>
            <w:left w:val="none" w:sz="0" w:space="0" w:color="auto"/>
            <w:bottom w:val="none" w:sz="0" w:space="0" w:color="auto"/>
            <w:right w:val="none" w:sz="0" w:space="0" w:color="auto"/>
          </w:divBdr>
        </w:div>
        <w:div w:id="203521478">
          <w:marLeft w:val="0"/>
          <w:marRight w:val="0"/>
          <w:marTop w:val="0"/>
          <w:marBottom w:val="0"/>
          <w:divBdr>
            <w:top w:val="none" w:sz="0" w:space="0" w:color="auto"/>
            <w:left w:val="none" w:sz="0" w:space="0" w:color="auto"/>
            <w:bottom w:val="none" w:sz="0" w:space="0" w:color="auto"/>
            <w:right w:val="none" w:sz="0" w:space="0" w:color="auto"/>
          </w:divBdr>
        </w:div>
        <w:div w:id="871647679">
          <w:marLeft w:val="0"/>
          <w:marRight w:val="0"/>
          <w:marTop w:val="0"/>
          <w:marBottom w:val="0"/>
          <w:divBdr>
            <w:top w:val="none" w:sz="0" w:space="0" w:color="auto"/>
            <w:left w:val="none" w:sz="0" w:space="0" w:color="auto"/>
            <w:bottom w:val="none" w:sz="0" w:space="0" w:color="auto"/>
            <w:right w:val="none" w:sz="0" w:space="0" w:color="auto"/>
          </w:divBdr>
        </w:div>
        <w:div w:id="815491589">
          <w:marLeft w:val="0"/>
          <w:marRight w:val="0"/>
          <w:marTop w:val="0"/>
          <w:marBottom w:val="0"/>
          <w:divBdr>
            <w:top w:val="none" w:sz="0" w:space="0" w:color="auto"/>
            <w:left w:val="none" w:sz="0" w:space="0" w:color="auto"/>
            <w:bottom w:val="none" w:sz="0" w:space="0" w:color="auto"/>
            <w:right w:val="none" w:sz="0" w:space="0" w:color="auto"/>
          </w:divBdr>
        </w:div>
        <w:div w:id="2003773047">
          <w:marLeft w:val="0"/>
          <w:marRight w:val="0"/>
          <w:marTop w:val="0"/>
          <w:marBottom w:val="0"/>
          <w:divBdr>
            <w:top w:val="none" w:sz="0" w:space="0" w:color="auto"/>
            <w:left w:val="none" w:sz="0" w:space="0" w:color="auto"/>
            <w:bottom w:val="none" w:sz="0" w:space="0" w:color="auto"/>
            <w:right w:val="none" w:sz="0" w:space="0" w:color="auto"/>
          </w:divBdr>
        </w:div>
        <w:div w:id="993485855">
          <w:marLeft w:val="0"/>
          <w:marRight w:val="0"/>
          <w:marTop w:val="0"/>
          <w:marBottom w:val="0"/>
          <w:divBdr>
            <w:top w:val="none" w:sz="0" w:space="0" w:color="auto"/>
            <w:left w:val="none" w:sz="0" w:space="0" w:color="auto"/>
            <w:bottom w:val="none" w:sz="0" w:space="0" w:color="auto"/>
            <w:right w:val="none" w:sz="0" w:space="0" w:color="auto"/>
          </w:divBdr>
        </w:div>
        <w:div w:id="826898261">
          <w:marLeft w:val="0"/>
          <w:marRight w:val="0"/>
          <w:marTop w:val="0"/>
          <w:marBottom w:val="0"/>
          <w:divBdr>
            <w:top w:val="none" w:sz="0" w:space="0" w:color="auto"/>
            <w:left w:val="none" w:sz="0" w:space="0" w:color="auto"/>
            <w:bottom w:val="none" w:sz="0" w:space="0" w:color="auto"/>
            <w:right w:val="none" w:sz="0" w:space="0" w:color="auto"/>
          </w:divBdr>
        </w:div>
        <w:div w:id="814105578">
          <w:marLeft w:val="0"/>
          <w:marRight w:val="0"/>
          <w:marTop w:val="0"/>
          <w:marBottom w:val="0"/>
          <w:divBdr>
            <w:top w:val="none" w:sz="0" w:space="0" w:color="auto"/>
            <w:left w:val="none" w:sz="0" w:space="0" w:color="auto"/>
            <w:bottom w:val="none" w:sz="0" w:space="0" w:color="auto"/>
            <w:right w:val="none" w:sz="0" w:space="0" w:color="auto"/>
          </w:divBdr>
        </w:div>
        <w:div w:id="2098822182">
          <w:marLeft w:val="0"/>
          <w:marRight w:val="0"/>
          <w:marTop w:val="0"/>
          <w:marBottom w:val="0"/>
          <w:divBdr>
            <w:top w:val="none" w:sz="0" w:space="0" w:color="auto"/>
            <w:left w:val="none" w:sz="0" w:space="0" w:color="auto"/>
            <w:bottom w:val="none" w:sz="0" w:space="0" w:color="auto"/>
            <w:right w:val="none" w:sz="0" w:space="0" w:color="auto"/>
          </w:divBdr>
        </w:div>
        <w:div w:id="1517424413">
          <w:marLeft w:val="0"/>
          <w:marRight w:val="0"/>
          <w:marTop w:val="0"/>
          <w:marBottom w:val="0"/>
          <w:divBdr>
            <w:top w:val="none" w:sz="0" w:space="0" w:color="auto"/>
            <w:left w:val="none" w:sz="0" w:space="0" w:color="auto"/>
            <w:bottom w:val="none" w:sz="0" w:space="0" w:color="auto"/>
            <w:right w:val="none" w:sz="0" w:space="0" w:color="auto"/>
          </w:divBdr>
        </w:div>
        <w:div w:id="1640183159">
          <w:marLeft w:val="0"/>
          <w:marRight w:val="0"/>
          <w:marTop w:val="0"/>
          <w:marBottom w:val="0"/>
          <w:divBdr>
            <w:top w:val="none" w:sz="0" w:space="0" w:color="auto"/>
            <w:left w:val="none" w:sz="0" w:space="0" w:color="auto"/>
            <w:bottom w:val="none" w:sz="0" w:space="0" w:color="auto"/>
            <w:right w:val="none" w:sz="0" w:space="0" w:color="auto"/>
          </w:divBdr>
        </w:div>
        <w:div w:id="470639351">
          <w:marLeft w:val="0"/>
          <w:marRight w:val="0"/>
          <w:marTop w:val="0"/>
          <w:marBottom w:val="0"/>
          <w:divBdr>
            <w:top w:val="none" w:sz="0" w:space="0" w:color="auto"/>
            <w:left w:val="none" w:sz="0" w:space="0" w:color="auto"/>
            <w:bottom w:val="none" w:sz="0" w:space="0" w:color="auto"/>
            <w:right w:val="none" w:sz="0" w:space="0" w:color="auto"/>
          </w:divBdr>
        </w:div>
        <w:div w:id="1061447268">
          <w:marLeft w:val="0"/>
          <w:marRight w:val="0"/>
          <w:marTop w:val="0"/>
          <w:marBottom w:val="0"/>
          <w:divBdr>
            <w:top w:val="none" w:sz="0" w:space="0" w:color="auto"/>
            <w:left w:val="none" w:sz="0" w:space="0" w:color="auto"/>
            <w:bottom w:val="none" w:sz="0" w:space="0" w:color="auto"/>
            <w:right w:val="none" w:sz="0" w:space="0" w:color="auto"/>
          </w:divBdr>
        </w:div>
        <w:div w:id="841049243">
          <w:marLeft w:val="0"/>
          <w:marRight w:val="0"/>
          <w:marTop w:val="0"/>
          <w:marBottom w:val="0"/>
          <w:divBdr>
            <w:top w:val="none" w:sz="0" w:space="0" w:color="auto"/>
            <w:left w:val="none" w:sz="0" w:space="0" w:color="auto"/>
            <w:bottom w:val="none" w:sz="0" w:space="0" w:color="auto"/>
            <w:right w:val="none" w:sz="0" w:space="0" w:color="auto"/>
          </w:divBdr>
        </w:div>
        <w:div w:id="719017798">
          <w:marLeft w:val="0"/>
          <w:marRight w:val="0"/>
          <w:marTop w:val="0"/>
          <w:marBottom w:val="0"/>
          <w:divBdr>
            <w:top w:val="none" w:sz="0" w:space="0" w:color="auto"/>
            <w:left w:val="none" w:sz="0" w:space="0" w:color="auto"/>
            <w:bottom w:val="none" w:sz="0" w:space="0" w:color="auto"/>
            <w:right w:val="none" w:sz="0" w:space="0" w:color="auto"/>
          </w:divBdr>
        </w:div>
        <w:div w:id="1251158369">
          <w:marLeft w:val="0"/>
          <w:marRight w:val="0"/>
          <w:marTop w:val="0"/>
          <w:marBottom w:val="0"/>
          <w:divBdr>
            <w:top w:val="none" w:sz="0" w:space="0" w:color="auto"/>
            <w:left w:val="none" w:sz="0" w:space="0" w:color="auto"/>
            <w:bottom w:val="none" w:sz="0" w:space="0" w:color="auto"/>
            <w:right w:val="none" w:sz="0" w:space="0" w:color="auto"/>
          </w:divBdr>
        </w:div>
        <w:div w:id="1976522538">
          <w:marLeft w:val="0"/>
          <w:marRight w:val="0"/>
          <w:marTop w:val="0"/>
          <w:marBottom w:val="0"/>
          <w:divBdr>
            <w:top w:val="none" w:sz="0" w:space="0" w:color="auto"/>
            <w:left w:val="none" w:sz="0" w:space="0" w:color="auto"/>
            <w:bottom w:val="none" w:sz="0" w:space="0" w:color="auto"/>
            <w:right w:val="none" w:sz="0" w:space="0" w:color="auto"/>
          </w:divBdr>
        </w:div>
        <w:div w:id="86853437">
          <w:marLeft w:val="0"/>
          <w:marRight w:val="0"/>
          <w:marTop w:val="0"/>
          <w:marBottom w:val="0"/>
          <w:divBdr>
            <w:top w:val="none" w:sz="0" w:space="0" w:color="auto"/>
            <w:left w:val="none" w:sz="0" w:space="0" w:color="auto"/>
            <w:bottom w:val="none" w:sz="0" w:space="0" w:color="auto"/>
            <w:right w:val="none" w:sz="0" w:space="0" w:color="auto"/>
          </w:divBdr>
        </w:div>
        <w:div w:id="2048413738">
          <w:marLeft w:val="0"/>
          <w:marRight w:val="0"/>
          <w:marTop w:val="0"/>
          <w:marBottom w:val="0"/>
          <w:divBdr>
            <w:top w:val="none" w:sz="0" w:space="0" w:color="auto"/>
            <w:left w:val="none" w:sz="0" w:space="0" w:color="auto"/>
            <w:bottom w:val="none" w:sz="0" w:space="0" w:color="auto"/>
            <w:right w:val="none" w:sz="0" w:space="0" w:color="auto"/>
          </w:divBdr>
        </w:div>
        <w:div w:id="141432247">
          <w:marLeft w:val="0"/>
          <w:marRight w:val="0"/>
          <w:marTop w:val="0"/>
          <w:marBottom w:val="0"/>
          <w:divBdr>
            <w:top w:val="none" w:sz="0" w:space="0" w:color="auto"/>
            <w:left w:val="none" w:sz="0" w:space="0" w:color="auto"/>
            <w:bottom w:val="none" w:sz="0" w:space="0" w:color="auto"/>
            <w:right w:val="none" w:sz="0" w:space="0" w:color="auto"/>
          </w:divBdr>
        </w:div>
        <w:div w:id="164635642">
          <w:marLeft w:val="0"/>
          <w:marRight w:val="0"/>
          <w:marTop w:val="0"/>
          <w:marBottom w:val="0"/>
          <w:divBdr>
            <w:top w:val="none" w:sz="0" w:space="0" w:color="auto"/>
            <w:left w:val="none" w:sz="0" w:space="0" w:color="auto"/>
            <w:bottom w:val="none" w:sz="0" w:space="0" w:color="auto"/>
            <w:right w:val="none" w:sz="0" w:space="0" w:color="auto"/>
          </w:divBdr>
        </w:div>
        <w:div w:id="1218593312">
          <w:marLeft w:val="0"/>
          <w:marRight w:val="0"/>
          <w:marTop w:val="0"/>
          <w:marBottom w:val="0"/>
          <w:divBdr>
            <w:top w:val="none" w:sz="0" w:space="0" w:color="auto"/>
            <w:left w:val="none" w:sz="0" w:space="0" w:color="auto"/>
            <w:bottom w:val="none" w:sz="0" w:space="0" w:color="auto"/>
            <w:right w:val="none" w:sz="0" w:space="0" w:color="auto"/>
          </w:divBdr>
        </w:div>
        <w:div w:id="1859389919">
          <w:marLeft w:val="0"/>
          <w:marRight w:val="0"/>
          <w:marTop w:val="0"/>
          <w:marBottom w:val="0"/>
          <w:divBdr>
            <w:top w:val="none" w:sz="0" w:space="0" w:color="auto"/>
            <w:left w:val="none" w:sz="0" w:space="0" w:color="auto"/>
            <w:bottom w:val="none" w:sz="0" w:space="0" w:color="auto"/>
            <w:right w:val="none" w:sz="0" w:space="0" w:color="auto"/>
          </w:divBdr>
        </w:div>
        <w:div w:id="1099106884">
          <w:marLeft w:val="0"/>
          <w:marRight w:val="0"/>
          <w:marTop w:val="0"/>
          <w:marBottom w:val="0"/>
          <w:divBdr>
            <w:top w:val="none" w:sz="0" w:space="0" w:color="auto"/>
            <w:left w:val="none" w:sz="0" w:space="0" w:color="auto"/>
            <w:bottom w:val="none" w:sz="0" w:space="0" w:color="auto"/>
            <w:right w:val="none" w:sz="0" w:space="0" w:color="auto"/>
          </w:divBdr>
        </w:div>
        <w:div w:id="1830829093">
          <w:marLeft w:val="0"/>
          <w:marRight w:val="0"/>
          <w:marTop w:val="0"/>
          <w:marBottom w:val="0"/>
          <w:divBdr>
            <w:top w:val="none" w:sz="0" w:space="0" w:color="auto"/>
            <w:left w:val="none" w:sz="0" w:space="0" w:color="auto"/>
            <w:bottom w:val="none" w:sz="0" w:space="0" w:color="auto"/>
            <w:right w:val="none" w:sz="0" w:space="0" w:color="auto"/>
          </w:divBdr>
        </w:div>
        <w:div w:id="1938556040">
          <w:marLeft w:val="0"/>
          <w:marRight w:val="0"/>
          <w:marTop w:val="0"/>
          <w:marBottom w:val="0"/>
          <w:divBdr>
            <w:top w:val="none" w:sz="0" w:space="0" w:color="auto"/>
            <w:left w:val="none" w:sz="0" w:space="0" w:color="auto"/>
            <w:bottom w:val="none" w:sz="0" w:space="0" w:color="auto"/>
            <w:right w:val="none" w:sz="0" w:space="0" w:color="auto"/>
          </w:divBdr>
        </w:div>
        <w:div w:id="1765347213">
          <w:marLeft w:val="0"/>
          <w:marRight w:val="0"/>
          <w:marTop w:val="0"/>
          <w:marBottom w:val="0"/>
          <w:divBdr>
            <w:top w:val="none" w:sz="0" w:space="0" w:color="auto"/>
            <w:left w:val="none" w:sz="0" w:space="0" w:color="auto"/>
            <w:bottom w:val="none" w:sz="0" w:space="0" w:color="auto"/>
            <w:right w:val="none" w:sz="0" w:space="0" w:color="auto"/>
          </w:divBdr>
        </w:div>
        <w:div w:id="510685128">
          <w:marLeft w:val="0"/>
          <w:marRight w:val="0"/>
          <w:marTop w:val="0"/>
          <w:marBottom w:val="0"/>
          <w:divBdr>
            <w:top w:val="none" w:sz="0" w:space="0" w:color="auto"/>
            <w:left w:val="none" w:sz="0" w:space="0" w:color="auto"/>
            <w:bottom w:val="none" w:sz="0" w:space="0" w:color="auto"/>
            <w:right w:val="none" w:sz="0" w:space="0" w:color="auto"/>
          </w:divBdr>
        </w:div>
        <w:div w:id="1846019272">
          <w:marLeft w:val="0"/>
          <w:marRight w:val="0"/>
          <w:marTop w:val="0"/>
          <w:marBottom w:val="0"/>
          <w:divBdr>
            <w:top w:val="none" w:sz="0" w:space="0" w:color="auto"/>
            <w:left w:val="none" w:sz="0" w:space="0" w:color="auto"/>
            <w:bottom w:val="none" w:sz="0" w:space="0" w:color="auto"/>
            <w:right w:val="none" w:sz="0" w:space="0" w:color="auto"/>
          </w:divBdr>
        </w:div>
        <w:div w:id="1926300545">
          <w:marLeft w:val="0"/>
          <w:marRight w:val="0"/>
          <w:marTop w:val="0"/>
          <w:marBottom w:val="0"/>
          <w:divBdr>
            <w:top w:val="none" w:sz="0" w:space="0" w:color="auto"/>
            <w:left w:val="none" w:sz="0" w:space="0" w:color="auto"/>
            <w:bottom w:val="none" w:sz="0" w:space="0" w:color="auto"/>
            <w:right w:val="none" w:sz="0" w:space="0" w:color="auto"/>
          </w:divBdr>
        </w:div>
        <w:div w:id="1769539113">
          <w:marLeft w:val="0"/>
          <w:marRight w:val="0"/>
          <w:marTop w:val="0"/>
          <w:marBottom w:val="0"/>
          <w:divBdr>
            <w:top w:val="none" w:sz="0" w:space="0" w:color="auto"/>
            <w:left w:val="none" w:sz="0" w:space="0" w:color="auto"/>
            <w:bottom w:val="none" w:sz="0" w:space="0" w:color="auto"/>
            <w:right w:val="none" w:sz="0" w:space="0" w:color="auto"/>
          </w:divBdr>
        </w:div>
        <w:div w:id="1402480990">
          <w:marLeft w:val="0"/>
          <w:marRight w:val="0"/>
          <w:marTop w:val="0"/>
          <w:marBottom w:val="0"/>
          <w:divBdr>
            <w:top w:val="none" w:sz="0" w:space="0" w:color="auto"/>
            <w:left w:val="none" w:sz="0" w:space="0" w:color="auto"/>
            <w:bottom w:val="none" w:sz="0" w:space="0" w:color="auto"/>
            <w:right w:val="none" w:sz="0" w:space="0" w:color="auto"/>
          </w:divBdr>
        </w:div>
        <w:div w:id="361563175">
          <w:marLeft w:val="0"/>
          <w:marRight w:val="0"/>
          <w:marTop w:val="0"/>
          <w:marBottom w:val="0"/>
          <w:divBdr>
            <w:top w:val="none" w:sz="0" w:space="0" w:color="auto"/>
            <w:left w:val="none" w:sz="0" w:space="0" w:color="auto"/>
            <w:bottom w:val="none" w:sz="0" w:space="0" w:color="auto"/>
            <w:right w:val="none" w:sz="0" w:space="0" w:color="auto"/>
          </w:divBdr>
        </w:div>
        <w:div w:id="1331954456">
          <w:marLeft w:val="0"/>
          <w:marRight w:val="0"/>
          <w:marTop w:val="0"/>
          <w:marBottom w:val="0"/>
          <w:divBdr>
            <w:top w:val="none" w:sz="0" w:space="0" w:color="auto"/>
            <w:left w:val="none" w:sz="0" w:space="0" w:color="auto"/>
            <w:bottom w:val="none" w:sz="0" w:space="0" w:color="auto"/>
            <w:right w:val="none" w:sz="0" w:space="0" w:color="auto"/>
          </w:divBdr>
        </w:div>
        <w:div w:id="857088246">
          <w:marLeft w:val="0"/>
          <w:marRight w:val="0"/>
          <w:marTop w:val="0"/>
          <w:marBottom w:val="0"/>
          <w:divBdr>
            <w:top w:val="none" w:sz="0" w:space="0" w:color="auto"/>
            <w:left w:val="none" w:sz="0" w:space="0" w:color="auto"/>
            <w:bottom w:val="none" w:sz="0" w:space="0" w:color="auto"/>
            <w:right w:val="none" w:sz="0" w:space="0" w:color="auto"/>
          </w:divBdr>
        </w:div>
        <w:div w:id="108279348">
          <w:marLeft w:val="0"/>
          <w:marRight w:val="0"/>
          <w:marTop w:val="0"/>
          <w:marBottom w:val="0"/>
          <w:divBdr>
            <w:top w:val="none" w:sz="0" w:space="0" w:color="auto"/>
            <w:left w:val="none" w:sz="0" w:space="0" w:color="auto"/>
            <w:bottom w:val="none" w:sz="0" w:space="0" w:color="auto"/>
            <w:right w:val="none" w:sz="0" w:space="0" w:color="auto"/>
          </w:divBdr>
        </w:div>
        <w:div w:id="2113740755">
          <w:marLeft w:val="0"/>
          <w:marRight w:val="0"/>
          <w:marTop w:val="0"/>
          <w:marBottom w:val="0"/>
          <w:divBdr>
            <w:top w:val="none" w:sz="0" w:space="0" w:color="auto"/>
            <w:left w:val="none" w:sz="0" w:space="0" w:color="auto"/>
            <w:bottom w:val="none" w:sz="0" w:space="0" w:color="auto"/>
            <w:right w:val="none" w:sz="0" w:space="0" w:color="auto"/>
          </w:divBdr>
        </w:div>
        <w:div w:id="1713337996">
          <w:marLeft w:val="0"/>
          <w:marRight w:val="0"/>
          <w:marTop w:val="0"/>
          <w:marBottom w:val="0"/>
          <w:divBdr>
            <w:top w:val="none" w:sz="0" w:space="0" w:color="auto"/>
            <w:left w:val="none" w:sz="0" w:space="0" w:color="auto"/>
            <w:bottom w:val="none" w:sz="0" w:space="0" w:color="auto"/>
            <w:right w:val="none" w:sz="0" w:space="0" w:color="auto"/>
          </w:divBdr>
        </w:div>
        <w:div w:id="1964923765">
          <w:marLeft w:val="0"/>
          <w:marRight w:val="0"/>
          <w:marTop w:val="0"/>
          <w:marBottom w:val="0"/>
          <w:divBdr>
            <w:top w:val="none" w:sz="0" w:space="0" w:color="auto"/>
            <w:left w:val="none" w:sz="0" w:space="0" w:color="auto"/>
            <w:bottom w:val="none" w:sz="0" w:space="0" w:color="auto"/>
            <w:right w:val="none" w:sz="0" w:space="0" w:color="auto"/>
          </w:divBdr>
        </w:div>
        <w:div w:id="1091588751">
          <w:marLeft w:val="0"/>
          <w:marRight w:val="0"/>
          <w:marTop w:val="0"/>
          <w:marBottom w:val="0"/>
          <w:divBdr>
            <w:top w:val="none" w:sz="0" w:space="0" w:color="auto"/>
            <w:left w:val="none" w:sz="0" w:space="0" w:color="auto"/>
            <w:bottom w:val="none" w:sz="0" w:space="0" w:color="auto"/>
            <w:right w:val="none" w:sz="0" w:space="0" w:color="auto"/>
          </w:divBdr>
        </w:div>
        <w:div w:id="1325234023">
          <w:marLeft w:val="0"/>
          <w:marRight w:val="0"/>
          <w:marTop w:val="0"/>
          <w:marBottom w:val="0"/>
          <w:divBdr>
            <w:top w:val="none" w:sz="0" w:space="0" w:color="auto"/>
            <w:left w:val="none" w:sz="0" w:space="0" w:color="auto"/>
            <w:bottom w:val="none" w:sz="0" w:space="0" w:color="auto"/>
            <w:right w:val="none" w:sz="0" w:space="0" w:color="auto"/>
          </w:divBdr>
        </w:div>
        <w:div w:id="1603369220">
          <w:marLeft w:val="0"/>
          <w:marRight w:val="0"/>
          <w:marTop w:val="0"/>
          <w:marBottom w:val="0"/>
          <w:divBdr>
            <w:top w:val="none" w:sz="0" w:space="0" w:color="auto"/>
            <w:left w:val="none" w:sz="0" w:space="0" w:color="auto"/>
            <w:bottom w:val="none" w:sz="0" w:space="0" w:color="auto"/>
            <w:right w:val="none" w:sz="0" w:space="0" w:color="auto"/>
          </w:divBdr>
        </w:div>
        <w:div w:id="880170473">
          <w:marLeft w:val="0"/>
          <w:marRight w:val="0"/>
          <w:marTop w:val="0"/>
          <w:marBottom w:val="0"/>
          <w:divBdr>
            <w:top w:val="none" w:sz="0" w:space="0" w:color="auto"/>
            <w:left w:val="none" w:sz="0" w:space="0" w:color="auto"/>
            <w:bottom w:val="none" w:sz="0" w:space="0" w:color="auto"/>
            <w:right w:val="none" w:sz="0" w:space="0" w:color="auto"/>
          </w:divBdr>
        </w:div>
        <w:div w:id="1737241625">
          <w:marLeft w:val="0"/>
          <w:marRight w:val="0"/>
          <w:marTop w:val="0"/>
          <w:marBottom w:val="0"/>
          <w:divBdr>
            <w:top w:val="none" w:sz="0" w:space="0" w:color="auto"/>
            <w:left w:val="none" w:sz="0" w:space="0" w:color="auto"/>
            <w:bottom w:val="none" w:sz="0" w:space="0" w:color="auto"/>
            <w:right w:val="none" w:sz="0" w:space="0" w:color="auto"/>
          </w:divBdr>
        </w:div>
      </w:divsChild>
    </w:div>
    <w:div w:id="934434607">
      <w:bodyDiv w:val="1"/>
      <w:marLeft w:val="0"/>
      <w:marRight w:val="0"/>
      <w:marTop w:val="0"/>
      <w:marBottom w:val="0"/>
      <w:divBdr>
        <w:top w:val="none" w:sz="0" w:space="0" w:color="auto"/>
        <w:left w:val="none" w:sz="0" w:space="0" w:color="auto"/>
        <w:bottom w:val="none" w:sz="0" w:space="0" w:color="auto"/>
        <w:right w:val="none" w:sz="0" w:space="0" w:color="auto"/>
      </w:divBdr>
      <w:divsChild>
        <w:div w:id="1823110366">
          <w:marLeft w:val="0"/>
          <w:marRight w:val="0"/>
          <w:marTop w:val="0"/>
          <w:marBottom w:val="0"/>
          <w:divBdr>
            <w:top w:val="none" w:sz="0" w:space="0" w:color="auto"/>
            <w:left w:val="none" w:sz="0" w:space="0" w:color="auto"/>
            <w:bottom w:val="none" w:sz="0" w:space="0" w:color="auto"/>
            <w:right w:val="none" w:sz="0" w:space="0" w:color="auto"/>
          </w:divBdr>
        </w:div>
        <w:div w:id="60251439">
          <w:marLeft w:val="0"/>
          <w:marRight w:val="0"/>
          <w:marTop w:val="0"/>
          <w:marBottom w:val="0"/>
          <w:divBdr>
            <w:top w:val="none" w:sz="0" w:space="0" w:color="auto"/>
            <w:left w:val="none" w:sz="0" w:space="0" w:color="auto"/>
            <w:bottom w:val="none" w:sz="0" w:space="0" w:color="auto"/>
            <w:right w:val="none" w:sz="0" w:space="0" w:color="auto"/>
          </w:divBdr>
        </w:div>
        <w:div w:id="24908931">
          <w:marLeft w:val="0"/>
          <w:marRight w:val="0"/>
          <w:marTop w:val="0"/>
          <w:marBottom w:val="0"/>
          <w:divBdr>
            <w:top w:val="none" w:sz="0" w:space="0" w:color="auto"/>
            <w:left w:val="none" w:sz="0" w:space="0" w:color="auto"/>
            <w:bottom w:val="none" w:sz="0" w:space="0" w:color="auto"/>
            <w:right w:val="none" w:sz="0" w:space="0" w:color="auto"/>
          </w:divBdr>
        </w:div>
        <w:div w:id="1660306102">
          <w:marLeft w:val="0"/>
          <w:marRight w:val="0"/>
          <w:marTop w:val="0"/>
          <w:marBottom w:val="0"/>
          <w:divBdr>
            <w:top w:val="none" w:sz="0" w:space="0" w:color="auto"/>
            <w:left w:val="none" w:sz="0" w:space="0" w:color="auto"/>
            <w:bottom w:val="none" w:sz="0" w:space="0" w:color="auto"/>
            <w:right w:val="none" w:sz="0" w:space="0" w:color="auto"/>
          </w:divBdr>
        </w:div>
        <w:div w:id="1833526042">
          <w:marLeft w:val="0"/>
          <w:marRight w:val="0"/>
          <w:marTop w:val="0"/>
          <w:marBottom w:val="0"/>
          <w:divBdr>
            <w:top w:val="none" w:sz="0" w:space="0" w:color="auto"/>
            <w:left w:val="none" w:sz="0" w:space="0" w:color="auto"/>
            <w:bottom w:val="none" w:sz="0" w:space="0" w:color="auto"/>
            <w:right w:val="none" w:sz="0" w:space="0" w:color="auto"/>
          </w:divBdr>
        </w:div>
        <w:div w:id="345254998">
          <w:marLeft w:val="0"/>
          <w:marRight w:val="0"/>
          <w:marTop w:val="0"/>
          <w:marBottom w:val="0"/>
          <w:divBdr>
            <w:top w:val="none" w:sz="0" w:space="0" w:color="auto"/>
            <w:left w:val="none" w:sz="0" w:space="0" w:color="auto"/>
            <w:bottom w:val="none" w:sz="0" w:space="0" w:color="auto"/>
            <w:right w:val="none" w:sz="0" w:space="0" w:color="auto"/>
          </w:divBdr>
        </w:div>
        <w:div w:id="1993556333">
          <w:marLeft w:val="0"/>
          <w:marRight w:val="0"/>
          <w:marTop w:val="0"/>
          <w:marBottom w:val="0"/>
          <w:divBdr>
            <w:top w:val="none" w:sz="0" w:space="0" w:color="auto"/>
            <w:left w:val="none" w:sz="0" w:space="0" w:color="auto"/>
            <w:bottom w:val="none" w:sz="0" w:space="0" w:color="auto"/>
            <w:right w:val="none" w:sz="0" w:space="0" w:color="auto"/>
          </w:divBdr>
        </w:div>
        <w:div w:id="177235292">
          <w:marLeft w:val="0"/>
          <w:marRight w:val="0"/>
          <w:marTop w:val="0"/>
          <w:marBottom w:val="0"/>
          <w:divBdr>
            <w:top w:val="none" w:sz="0" w:space="0" w:color="auto"/>
            <w:left w:val="none" w:sz="0" w:space="0" w:color="auto"/>
            <w:bottom w:val="none" w:sz="0" w:space="0" w:color="auto"/>
            <w:right w:val="none" w:sz="0" w:space="0" w:color="auto"/>
          </w:divBdr>
        </w:div>
        <w:div w:id="520819922">
          <w:marLeft w:val="0"/>
          <w:marRight w:val="0"/>
          <w:marTop w:val="0"/>
          <w:marBottom w:val="0"/>
          <w:divBdr>
            <w:top w:val="none" w:sz="0" w:space="0" w:color="auto"/>
            <w:left w:val="none" w:sz="0" w:space="0" w:color="auto"/>
            <w:bottom w:val="none" w:sz="0" w:space="0" w:color="auto"/>
            <w:right w:val="none" w:sz="0" w:space="0" w:color="auto"/>
          </w:divBdr>
        </w:div>
        <w:div w:id="1413619195">
          <w:marLeft w:val="0"/>
          <w:marRight w:val="0"/>
          <w:marTop w:val="0"/>
          <w:marBottom w:val="0"/>
          <w:divBdr>
            <w:top w:val="none" w:sz="0" w:space="0" w:color="auto"/>
            <w:left w:val="none" w:sz="0" w:space="0" w:color="auto"/>
            <w:bottom w:val="none" w:sz="0" w:space="0" w:color="auto"/>
            <w:right w:val="none" w:sz="0" w:space="0" w:color="auto"/>
          </w:divBdr>
        </w:div>
        <w:div w:id="908151911">
          <w:marLeft w:val="0"/>
          <w:marRight w:val="0"/>
          <w:marTop w:val="0"/>
          <w:marBottom w:val="0"/>
          <w:divBdr>
            <w:top w:val="none" w:sz="0" w:space="0" w:color="auto"/>
            <w:left w:val="none" w:sz="0" w:space="0" w:color="auto"/>
            <w:bottom w:val="none" w:sz="0" w:space="0" w:color="auto"/>
            <w:right w:val="none" w:sz="0" w:space="0" w:color="auto"/>
          </w:divBdr>
        </w:div>
        <w:div w:id="881213199">
          <w:marLeft w:val="0"/>
          <w:marRight w:val="0"/>
          <w:marTop w:val="0"/>
          <w:marBottom w:val="0"/>
          <w:divBdr>
            <w:top w:val="none" w:sz="0" w:space="0" w:color="auto"/>
            <w:left w:val="none" w:sz="0" w:space="0" w:color="auto"/>
            <w:bottom w:val="none" w:sz="0" w:space="0" w:color="auto"/>
            <w:right w:val="none" w:sz="0" w:space="0" w:color="auto"/>
          </w:divBdr>
        </w:div>
        <w:div w:id="730814990">
          <w:marLeft w:val="0"/>
          <w:marRight w:val="0"/>
          <w:marTop w:val="0"/>
          <w:marBottom w:val="0"/>
          <w:divBdr>
            <w:top w:val="none" w:sz="0" w:space="0" w:color="auto"/>
            <w:left w:val="none" w:sz="0" w:space="0" w:color="auto"/>
            <w:bottom w:val="none" w:sz="0" w:space="0" w:color="auto"/>
            <w:right w:val="none" w:sz="0" w:space="0" w:color="auto"/>
          </w:divBdr>
        </w:div>
        <w:div w:id="2104371135">
          <w:marLeft w:val="0"/>
          <w:marRight w:val="0"/>
          <w:marTop w:val="0"/>
          <w:marBottom w:val="0"/>
          <w:divBdr>
            <w:top w:val="none" w:sz="0" w:space="0" w:color="auto"/>
            <w:left w:val="none" w:sz="0" w:space="0" w:color="auto"/>
            <w:bottom w:val="none" w:sz="0" w:space="0" w:color="auto"/>
            <w:right w:val="none" w:sz="0" w:space="0" w:color="auto"/>
          </w:divBdr>
        </w:div>
        <w:div w:id="1840195793">
          <w:marLeft w:val="0"/>
          <w:marRight w:val="0"/>
          <w:marTop w:val="0"/>
          <w:marBottom w:val="0"/>
          <w:divBdr>
            <w:top w:val="none" w:sz="0" w:space="0" w:color="auto"/>
            <w:left w:val="none" w:sz="0" w:space="0" w:color="auto"/>
            <w:bottom w:val="none" w:sz="0" w:space="0" w:color="auto"/>
            <w:right w:val="none" w:sz="0" w:space="0" w:color="auto"/>
          </w:divBdr>
        </w:div>
        <w:div w:id="1559438252">
          <w:marLeft w:val="0"/>
          <w:marRight w:val="0"/>
          <w:marTop w:val="0"/>
          <w:marBottom w:val="0"/>
          <w:divBdr>
            <w:top w:val="none" w:sz="0" w:space="0" w:color="auto"/>
            <w:left w:val="none" w:sz="0" w:space="0" w:color="auto"/>
            <w:bottom w:val="none" w:sz="0" w:space="0" w:color="auto"/>
            <w:right w:val="none" w:sz="0" w:space="0" w:color="auto"/>
          </w:divBdr>
        </w:div>
        <w:div w:id="54545384">
          <w:marLeft w:val="0"/>
          <w:marRight w:val="0"/>
          <w:marTop w:val="0"/>
          <w:marBottom w:val="0"/>
          <w:divBdr>
            <w:top w:val="none" w:sz="0" w:space="0" w:color="auto"/>
            <w:left w:val="none" w:sz="0" w:space="0" w:color="auto"/>
            <w:bottom w:val="none" w:sz="0" w:space="0" w:color="auto"/>
            <w:right w:val="none" w:sz="0" w:space="0" w:color="auto"/>
          </w:divBdr>
        </w:div>
        <w:div w:id="312029295">
          <w:marLeft w:val="0"/>
          <w:marRight w:val="0"/>
          <w:marTop w:val="0"/>
          <w:marBottom w:val="0"/>
          <w:divBdr>
            <w:top w:val="none" w:sz="0" w:space="0" w:color="auto"/>
            <w:left w:val="none" w:sz="0" w:space="0" w:color="auto"/>
            <w:bottom w:val="none" w:sz="0" w:space="0" w:color="auto"/>
            <w:right w:val="none" w:sz="0" w:space="0" w:color="auto"/>
          </w:divBdr>
        </w:div>
        <w:div w:id="923340388">
          <w:marLeft w:val="0"/>
          <w:marRight w:val="0"/>
          <w:marTop w:val="0"/>
          <w:marBottom w:val="0"/>
          <w:divBdr>
            <w:top w:val="none" w:sz="0" w:space="0" w:color="auto"/>
            <w:left w:val="none" w:sz="0" w:space="0" w:color="auto"/>
            <w:bottom w:val="none" w:sz="0" w:space="0" w:color="auto"/>
            <w:right w:val="none" w:sz="0" w:space="0" w:color="auto"/>
          </w:divBdr>
        </w:div>
        <w:div w:id="570578731">
          <w:marLeft w:val="0"/>
          <w:marRight w:val="0"/>
          <w:marTop w:val="0"/>
          <w:marBottom w:val="0"/>
          <w:divBdr>
            <w:top w:val="none" w:sz="0" w:space="0" w:color="auto"/>
            <w:left w:val="none" w:sz="0" w:space="0" w:color="auto"/>
            <w:bottom w:val="none" w:sz="0" w:space="0" w:color="auto"/>
            <w:right w:val="none" w:sz="0" w:space="0" w:color="auto"/>
          </w:divBdr>
        </w:div>
        <w:div w:id="1082483714">
          <w:marLeft w:val="0"/>
          <w:marRight w:val="0"/>
          <w:marTop w:val="0"/>
          <w:marBottom w:val="0"/>
          <w:divBdr>
            <w:top w:val="none" w:sz="0" w:space="0" w:color="auto"/>
            <w:left w:val="none" w:sz="0" w:space="0" w:color="auto"/>
            <w:bottom w:val="none" w:sz="0" w:space="0" w:color="auto"/>
            <w:right w:val="none" w:sz="0" w:space="0" w:color="auto"/>
          </w:divBdr>
        </w:div>
        <w:div w:id="1474567351">
          <w:marLeft w:val="0"/>
          <w:marRight w:val="0"/>
          <w:marTop w:val="0"/>
          <w:marBottom w:val="0"/>
          <w:divBdr>
            <w:top w:val="none" w:sz="0" w:space="0" w:color="auto"/>
            <w:left w:val="none" w:sz="0" w:space="0" w:color="auto"/>
            <w:bottom w:val="none" w:sz="0" w:space="0" w:color="auto"/>
            <w:right w:val="none" w:sz="0" w:space="0" w:color="auto"/>
          </w:divBdr>
        </w:div>
        <w:div w:id="901524854">
          <w:marLeft w:val="0"/>
          <w:marRight w:val="0"/>
          <w:marTop w:val="0"/>
          <w:marBottom w:val="0"/>
          <w:divBdr>
            <w:top w:val="none" w:sz="0" w:space="0" w:color="auto"/>
            <w:left w:val="none" w:sz="0" w:space="0" w:color="auto"/>
            <w:bottom w:val="none" w:sz="0" w:space="0" w:color="auto"/>
            <w:right w:val="none" w:sz="0" w:space="0" w:color="auto"/>
          </w:divBdr>
        </w:div>
        <w:div w:id="171847559">
          <w:marLeft w:val="0"/>
          <w:marRight w:val="0"/>
          <w:marTop w:val="0"/>
          <w:marBottom w:val="0"/>
          <w:divBdr>
            <w:top w:val="none" w:sz="0" w:space="0" w:color="auto"/>
            <w:left w:val="none" w:sz="0" w:space="0" w:color="auto"/>
            <w:bottom w:val="none" w:sz="0" w:space="0" w:color="auto"/>
            <w:right w:val="none" w:sz="0" w:space="0" w:color="auto"/>
          </w:divBdr>
        </w:div>
        <w:div w:id="1475298905">
          <w:marLeft w:val="0"/>
          <w:marRight w:val="0"/>
          <w:marTop w:val="0"/>
          <w:marBottom w:val="0"/>
          <w:divBdr>
            <w:top w:val="none" w:sz="0" w:space="0" w:color="auto"/>
            <w:left w:val="none" w:sz="0" w:space="0" w:color="auto"/>
            <w:bottom w:val="none" w:sz="0" w:space="0" w:color="auto"/>
            <w:right w:val="none" w:sz="0" w:space="0" w:color="auto"/>
          </w:divBdr>
        </w:div>
        <w:div w:id="1876656080">
          <w:marLeft w:val="0"/>
          <w:marRight w:val="0"/>
          <w:marTop w:val="0"/>
          <w:marBottom w:val="0"/>
          <w:divBdr>
            <w:top w:val="none" w:sz="0" w:space="0" w:color="auto"/>
            <w:left w:val="none" w:sz="0" w:space="0" w:color="auto"/>
            <w:bottom w:val="none" w:sz="0" w:space="0" w:color="auto"/>
            <w:right w:val="none" w:sz="0" w:space="0" w:color="auto"/>
          </w:divBdr>
        </w:div>
        <w:div w:id="1982273484">
          <w:marLeft w:val="0"/>
          <w:marRight w:val="0"/>
          <w:marTop w:val="0"/>
          <w:marBottom w:val="0"/>
          <w:divBdr>
            <w:top w:val="none" w:sz="0" w:space="0" w:color="auto"/>
            <w:left w:val="none" w:sz="0" w:space="0" w:color="auto"/>
            <w:bottom w:val="none" w:sz="0" w:space="0" w:color="auto"/>
            <w:right w:val="none" w:sz="0" w:space="0" w:color="auto"/>
          </w:divBdr>
        </w:div>
        <w:div w:id="2118862224">
          <w:marLeft w:val="0"/>
          <w:marRight w:val="0"/>
          <w:marTop w:val="0"/>
          <w:marBottom w:val="0"/>
          <w:divBdr>
            <w:top w:val="none" w:sz="0" w:space="0" w:color="auto"/>
            <w:left w:val="none" w:sz="0" w:space="0" w:color="auto"/>
            <w:bottom w:val="none" w:sz="0" w:space="0" w:color="auto"/>
            <w:right w:val="none" w:sz="0" w:space="0" w:color="auto"/>
          </w:divBdr>
        </w:div>
        <w:div w:id="1376083447">
          <w:marLeft w:val="0"/>
          <w:marRight w:val="0"/>
          <w:marTop w:val="0"/>
          <w:marBottom w:val="0"/>
          <w:divBdr>
            <w:top w:val="none" w:sz="0" w:space="0" w:color="auto"/>
            <w:left w:val="none" w:sz="0" w:space="0" w:color="auto"/>
            <w:bottom w:val="none" w:sz="0" w:space="0" w:color="auto"/>
            <w:right w:val="none" w:sz="0" w:space="0" w:color="auto"/>
          </w:divBdr>
        </w:div>
        <w:div w:id="1770160078">
          <w:marLeft w:val="0"/>
          <w:marRight w:val="0"/>
          <w:marTop w:val="0"/>
          <w:marBottom w:val="0"/>
          <w:divBdr>
            <w:top w:val="none" w:sz="0" w:space="0" w:color="auto"/>
            <w:left w:val="none" w:sz="0" w:space="0" w:color="auto"/>
            <w:bottom w:val="none" w:sz="0" w:space="0" w:color="auto"/>
            <w:right w:val="none" w:sz="0" w:space="0" w:color="auto"/>
          </w:divBdr>
        </w:div>
        <w:div w:id="1057240787">
          <w:marLeft w:val="0"/>
          <w:marRight w:val="0"/>
          <w:marTop w:val="0"/>
          <w:marBottom w:val="0"/>
          <w:divBdr>
            <w:top w:val="none" w:sz="0" w:space="0" w:color="auto"/>
            <w:left w:val="none" w:sz="0" w:space="0" w:color="auto"/>
            <w:bottom w:val="none" w:sz="0" w:space="0" w:color="auto"/>
            <w:right w:val="none" w:sz="0" w:space="0" w:color="auto"/>
          </w:divBdr>
        </w:div>
        <w:div w:id="1589145934">
          <w:marLeft w:val="0"/>
          <w:marRight w:val="0"/>
          <w:marTop w:val="0"/>
          <w:marBottom w:val="0"/>
          <w:divBdr>
            <w:top w:val="none" w:sz="0" w:space="0" w:color="auto"/>
            <w:left w:val="none" w:sz="0" w:space="0" w:color="auto"/>
            <w:bottom w:val="none" w:sz="0" w:space="0" w:color="auto"/>
            <w:right w:val="none" w:sz="0" w:space="0" w:color="auto"/>
          </w:divBdr>
        </w:div>
        <w:div w:id="1822035673">
          <w:marLeft w:val="0"/>
          <w:marRight w:val="0"/>
          <w:marTop w:val="0"/>
          <w:marBottom w:val="0"/>
          <w:divBdr>
            <w:top w:val="none" w:sz="0" w:space="0" w:color="auto"/>
            <w:left w:val="none" w:sz="0" w:space="0" w:color="auto"/>
            <w:bottom w:val="none" w:sz="0" w:space="0" w:color="auto"/>
            <w:right w:val="none" w:sz="0" w:space="0" w:color="auto"/>
          </w:divBdr>
        </w:div>
        <w:div w:id="806895151">
          <w:marLeft w:val="0"/>
          <w:marRight w:val="0"/>
          <w:marTop w:val="0"/>
          <w:marBottom w:val="0"/>
          <w:divBdr>
            <w:top w:val="none" w:sz="0" w:space="0" w:color="auto"/>
            <w:left w:val="none" w:sz="0" w:space="0" w:color="auto"/>
            <w:bottom w:val="none" w:sz="0" w:space="0" w:color="auto"/>
            <w:right w:val="none" w:sz="0" w:space="0" w:color="auto"/>
          </w:divBdr>
        </w:div>
        <w:div w:id="643433753">
          <w:marLeft w:val="0"/>
          <w:marRight w:val="0"/>
          <w:marTop w:val="0"/>
          <w:marBottom w:val="0"/>
          <w:divBdr>
            <w:top w:val="none" w:sz="0" w:space="0" w:color="auto"/>
            <w:left w:val="none" w:sz="0" w:space="0" w:color="auto"/>
            <w:bottom w:val="none" w:sz="0" w:space="0" w:color="auto"/>
            <w:right w:val="none" w:sz="0" w:space="0" w:color="auto"/>
          </w:divBdr>
        </w:div>
        <w:div w:id="384794441">
          <w:marLeft w:val="0"/>
          <w:marRight w:val="0"/>
          <w:marTop w:val="0"/>
          <w:marBottom w:val="0"/>
          <w:divBdr>
            <w:top w:val="none" w:sz="0" w:space="0" w:color="auto"/>
            <w:left w:val="none" w:sz="0" w:space="0" w:color="auto"/>
            <w:bottom w:val="none" w:sz="0" w:space="0" w:color="auto"/>
            <w:right w:val="none" w:sz="0" w:space="0" w:color="auto"/>
          </w:divBdr>
        </w:div>
        <w:div w:id="1277710706">
          <w:marLeft w:val="0"/>
          <w:marRight w:val="0"/>
          <w:marTop w:val="0"/>
          <w:marBottom w:val="0"/>
          <w:divBdr>
            <w:top w:val="none" w:sz="0" w:space="0" w:color="auto"/>
            <w:left w:val="none" w:sz="0" w:space="0" w:color="auto"/>
            <w:bottom w:val="none" w:sz="0" w:space="0" w:color="auto"/>
            <w:right w:val="none" w:sz="0" w:space="0" w:color="auto"/>
          </w:divBdr>
        </w:div>
        <w:div w:id="765268622">
          <w:marLeft w:val="0"/>
          <w:marRight w:val="0"/>
          <w:marTop w:val="0"/>
          <w:marBottom w:val="0"/>
          <w:divBdr>
            <w:top w:val="none" w:sz="0" w:space="0" w:color="auto"/>
            <w:left w:val="none" w:sz="0" w:space="0" w:color="auto"/>
            <w:bottom w:val="none" w:sz="0" w:space="0" w:color="auto"/>
            <w:right w:val="none" w:sz="0" w:space="0" w:color="auto"/>
          </w:divBdr>
        </w:div>
        <w:div w:id="1286739055">
          <w:marLeft w:val="0"/>
          <w:marRight w:val="0"/>
          <w:marTop w:val="0"/>
          <w:marBottom w:val="0"/>
          <w:divBdr>
            <w:top w:val="none" w:sz="0" w:space="0" w:color="auto"/>
            <w:left w:val="none" w:sz="0" w:space="0" w:color="auto"/>
            <w:bottom w:val="none" w:sz="0" w:space="0" w:color="auto"/>
            <w:right w:val="none" w:sz="0" w:space="0" w:color="auto"/>
          </w:divBdr>
        </w:div>
        <w:div w:id="1854956177">
          <w:marLeft w:val="0"/>
          <w:marRight w:val="0"/>
          <w:marTop w:val="0"/>
          <w:marBottom w:val="0"/>
          <w:divBdr>
            <w:top w:val="none" w:sz="0" w:space="0" w:color="auto"/>
            <w:left w:val="none" w:sz="0" w:space="0" w:color="auto"/>
            <w:bottom w:val="none" w:sz="0" w:space="0" w:color="auto"/>
            <w:right w:val="none" w:sz="0" w:space="0" w:color="auto"/>
          </w:divBdr>
        </w:div>
        <w:div w:id="130943508">
          <w:marLeft w:val="0"/>
          <w:marRight w:val="0"/>
          <w:marTop w:val="0"/>
          <w:marBottom w:val="0"/>
          <w:divBdr>
            <w:top w:val="none" w:sz="0" w:space="0" w:color="auto"/>
            <w:left w:val="none" w:sz="0" w:space="0" w:color="auto"/>
            <w:bottom w:val="none" w:sz="0" w:space="0" w:color="auto"/>
            <w:right w:val="none" w:sz="0" w:space="0" w:color="auto"/>
          </w:divBdr>
        </w:div>
        <w:div w:id="589892343">
          <w:marLeft w:val="0"/>
          <w:marRight w:val="0"/>
          <w:marTop w:val="0"/>
          <w:marBottom w:val="0"/>
          <w:divBdr>
            <w:top w:val="none" w:sz="0" w:space="0" w:color="auto"/>
            <w:left w:val="none" w:sz="0" w:space="0" w:color="auto"/>
            <w:bottom w:val="none" w:sz="0" w:space="0" w:color="auto"/>
            <w:right w:val="none" w:sz="0" w:space="0" w:color="auto"/>
          </w:divBdr>
        </w:div>
        <w:div w:id="1004472213">
          <w:marLeft w:val="0"/>
          <w:marRight w:val="0"/>
          <w:marTop w:val="0"/>
          <w:marBottom w:val="0"/>
          <w:divBdr>
            <w:top w:val="none" w:sz="0" w:space="0" w:color="auto"/>
            <w:left w:val="none" w:sz="0" w:space="0" w:color="auto"/>
            <w:bottom w:val="none" w:sz="0" w:space="0" w:color="auto"/>
            <w:right w:val="none" w:sz="0" w:space="0" w:color="auto"/>
          </w:divBdr>
        </w:div>
        <w:div w:id="1956978945">
          <w:marLeft w:val="0"/>
          <w:marRight w:val="0"/>
          <w:marTop w:val="0"/>
          <w:marBottom w:val="0"/>
          <w:divBdr>
            <w:top w:val="none" w:sz="0" w:space="0" w:color="auto"/>
            <w:left w:val="none" w:sz="0" w:space="0" w:color="auto"/>
            <w:bottom w:val="none" w:sz="0" w:space="0" w:color="auto"/>
            <w:right w:val="none" w:sz="0" w:space="0" w:color="auto"/>
          </w:divBdr>
        </w:div>
        <w:div w:id="917203727">
          <w:marLeft w:val="0"/>
          <w:marRight w:val="0"/>
          <w:marTop w:val="0"/>
          <w:marBottom w:val="0"/>
          <w:divBdr>
            <w:top w:val="none" w:sz="0" w:space="0" w:color="auto"/>
            <w:left w:val="none" w:sz="0" w:space="0" w:color="auto"/>
            <w:bottom w:val="none" w:sz="0" w:space="0" w:color="auto"/>
            <w:right w:val="none" w:sz="0" w:space="0" w:color="auto"/>
          </w:divBdr>
        </w:div>
        <w:div w:id="1258636471">
          <w:marLeft w:val="0"/>
          <w:marRight w:val="0"/>
          <w:marTop w:val="0"/>
          <w:marBottom w:val="0"/>
          <w:divBdr>
            <w:top w:val="none" w:sz="0" w:space="0" w:color="auto"/>
            <w:left w:val="none" w:sz="0" w:space="0" w:color="auto"/>
            <w:bottom w:val="none" w:sz="0" w:space="0" w:color="auto"/>
            <w:right w:val="none" w:sz="0" w:space="0" w:color="auto"/>
          </w:divBdr>
        </w:div>
        <w:div w:id="1221670023">
          <w:marLeft w:val="0"/>
          <w:marRight w:val="0"/>
          <w:marTop w:val="0"/>
          <w:marBottom w:val="0"/>
          <w:divBdr>
            <w:top w:val="none" w:sz="0" w:space="0" w:color="auto"/>
            <w:left w:val="none" w:sz="0" w:space="0" w:color="auto"/>
            <w:bottom w:val="none" w:sz="0" w:space="0" w:color="auto"/>
            <w:right w:val="none" w:sz="0" w:space="0" w:color="auto"/>
          </w:divBdr>
        </w:div>
        <w:div w:id="947811406">
          <w:marLeft w:val="0"/>
          <w:marRight w:val="0"/>
          <w:marTop w:val="0"/>
          <w:marBottom w:val="0"/>
          <w:divBdr>
            <w:top w:val="none" w:sz="0" w:space="0" w:color="auto"/>
            <w:left w:val="none" w:sz="0" w:space="0" w:color="auto"/>
            <w:bottom w:val="none" w:sz="0" w:space="0" w:color="auto"/>
            <w:right w:val="none" w:sz="0" w:space="0" w:color="auto"/>
          </w:divBdr>
        </w:div>
        <w:div w:id="29887758">
          <w:marLeft w:val="0"/>
          <w:marRight w:val="0"/>
          <w:marTop w:val="0"/>
          <w:marBottom w:val="0"/>
          <w:divBdr>
            <w:top w:val="none" w:sz="0" w:space="0" w:color="auto"/>
            <w:left w:val="none" w:sz="0" w:space="0" w:color="auto"/>
            <w:bottom w:val="none" w:sz="0" w:space="0" w:color="auto"/>
            <w:right w:val="none" w:sz="0" w:space="0" w:color="auto"/>
          </w:divBdr>
        </w:div>
        <w:div w:id="1831290935">
          <w:marLeft w:val="0"/>
          <w:marRight w:val="0"/>
          <w:marTop w:val="0"/>
          <w:marBottom w:val="0"/>
          <w:divBdr>
            <w:top w:val="none" w:sz="0" w:space="0" w:color="auto"/>
            <w:left w:val="none" w:sz="0" w:space="0" w:color="auto"/>
            <w:bottom w:val="none" w:sz="0" w:space="0" w:color="auto"/>
            <w:right w:val="none" w:sz="0" w:space="0" w:color="auto"/>
          </w:divBdr>
        </w:div>
        <w:div w:id="161774212">
          <w:marLeft w:val="0"/>
          <w:marRight w:val="0"/>
          <w:marTop w:val="0"/>
          <w:marBottom w:val="0"/>
          <w:divBdr>
            <w:top w:val="none" w:sz="0" w:space="0" w:color="auto"/>
            <w:left w:val="none" w:sz="0" w:space="0" w:color="auto"/>
            <w:bottom w:val="none" w:sz="0" w:space="0" w:color="auto"/>
            <w:right w:val="none" w:sz="0" w:space="0" w:color="auto"/>
          </w:divBdr>
        </w:div>
        <w:div w:id="1184856621">
          <w:marLeft w:val="0"/>
          <w:marRight w:val="0"/>
          <w:marTop w:val="0"/>
          <w:marBottom w:val="0"/>
          <w:divBdr>
            <w:top w:val="none" w:sz="0" w:space="0" w:color="auto"/>
            <w:left w:val="none" w:sz="0" w:space="0" w:color="auto"/>
            <w:bottom w:val="none" w:sz="0" w:space="0" w:color="auto"/>
            <w:right w:val="none" w:sz="0" w:space="0" w:color="auto"/>
          </w:divBdr>
        </w:div>
        <w:div w:id="762337315">
          <w:marLeft w:val="0"/>
          <w:marRight w:val="0"/>
          <w:marTop w:val="0"/>
          <w:marBottom w:val="0"/>
          <w:divBdr>
            <w:top w:val="none" w:sz="0" w:space="0" w:color="auto"/>
            <w:left w:val="none" w:sz="0" w:space="0" w:color="auto"/>
            <w:bottom w:val="none" w:sz="0" w:space="0" w:color="auto"/>
            <w:right w:val="none" w:sz="0" w:space="0" w:color="auto"/>
          </w:divBdr>
        </w:div>
        <w:div w:id="1716812613">
          <w:marLeft w:val="0"/>
          <w:marRight w:val="0"/>
          <w:marTop w:val="0"/>
          <w:marBottom w:val="0"/>
          <w:divBdr>
            <w:top w:val="none" w:sz="0" w:space="0" w:color="auto"/>
            <w:left w:val="none" w:sz="0" w:space="0" w:color="auto"/>
            <w:bottom w:val="none" w:sz="0" w:space="0" w:color="auto"/>
            <w:right w:val="none" w:sz="0" w:space="0" w:color="auto"/>
          </w:divBdr>
        </w:div>
        <w:div w:id="1142768004">
          <w:marLeft w:val="0"/>
          <w:marRight w:val="0"/>
          <w:marTop w:val="0"/>
          <w:marBottom w:val="0"/>
          <w:divBdr>
            <w:top w:val="none" w:sz="0" w:space="0" w:color="auto"/>
            <w:left w:val="none" w:sz="0" w:space="0" w:color="auto"/>
            <w:bottom w:val="none" w:sz="0" w:space="0" w:color="auto"/>
            <w:right w:val="none" w:sz="0" w:space="0" w:color="auto"/>
          </w:divBdr>
        </w:div>
        <w:div w:id="1908881296">
          <w:marLeft w:val="0"/>
          <w:marRight w:val="0"/>
          <w:marTop w:val="0"/>
          <w:marBottom w:val="0"/>
          <w:divBdr>
            <w:top w:val="none" w:sz="0" w:space="0" w:color="auto"/>
            <w:left w:val="none" w:sz="0" w:space="0" w:color="auto"/>
            <w:bottom w:val="none" w:sz="0" w:space="0" w:color="auto"/>
            <w:right w:val="none" w:sz="0" w:space="0" w:color="auto"/>
          </w:divBdr>
        </w:div>
        <w:div w:id="748385875">
          <w:marLeft w:val="0"/>
          <w:marRight w:val="0"/>
          <w:marTop w:val="0"/>
          <w:marBottom w:val="0"/>
          <w:divBdr>
            <w:top w:val="none" w:sz="0" w:space="0" w:color="auto"/>
            <w:left w:val="none" w:sz="0" w:space="0" w:color="auto"/>
            <w:bottom w:val="none" w:sz="0" w:space="0" w:color="auto"/>
            <w:right w:val="none" w:sz="0" w:space="0" w:color="auto"/>
          </w:divBdr>
        </w:div>
        <w:div w:id="1751148967">
          <w:marLeft w:val="0"/>
          <w:marRight w:val="0"/>
          <w:marTop w:val="0"/>
          <w:marBottom w:val="0"/>
          <w:divBdr>
            <w:top w:val="none" w:sz="0" w:space="0" w:color="auto"/>
            <w:left w:val="none" w:sz="0" w:space="0" w:color="auto"/>
            <w:bottom w:val="none" w:sz="0" w:space="0" w:color="auto"/>
            <w:right w:val="none" w:sz="0" w:space="0" w:color="auto"/>
          </w:divBdr>
        </w:div>
        <w:div w:id="1454667396">
          <w:marLeft w:val="0"/>
          <w:marRight w:val="0"/>
          <w:marTop w:val="0"/>
          <w:marBottom w:val="0"/>
          <w:divBdr>
            <w:top w:val="none" w:sz="0" w:space="0" w:color="auto"/>
            <w:left w:val="none" w:sz="0" w:space="0" w:color="auto"/>
            <w:bottom w:val="none" w:sz="0" w:space="0" w:color="auto"/>
            <w:right w:val="none" w:sz="0" w:space="0" w:color="auto"/>
          </w:divBdr>
        </w:div>
        <w:div w:id="1632399150">
          <w:marLeft w:val="0"/>
          <w:marRight w:val="0"/>
          <w:marTop w:val="0"/>
          <w:marBottom w:val="0"/>
          <w:divBdr>
            <w:top w:val="none" w:sz="0" w:space="0" w:color="auto"/>
            <w:left w:val="none" w:sz="0" w:space="0" w:color="auto"/>
            <w:bottom w:val="none" w:sz="0" w:space="0" w:color="auto"/>
            <w:right w:val="none" w:sz="0" w:space="0" w:color="auto"/>
          </w:divBdr>
        </w:div>
        <w:div w:id="1946187584">
          <w:marLeft w:val="0"/>
          <w:marRight w:val="0"/>
          <w:marTop w:val="0"/>
          <w:marBottom w:val="0"/>
          <w:divBdr>
            <w:top w:val="none" w:sz="0" w:space="0" w:color="auto"/>
            <w:left w:val="none" w:sz="0" w:space="0" w:color="auto"/>
            <w:bottom w:val="none" w:sz="0" w:space="0" w:color="auto"/>
            <w:right w:val="none" w:sz="0" w:space="0" w:color="auto"/>
          </w:divBdr>
        </w:div>
        <w:div w:id="146941968">
          <w:marLeft w:val="0"/>
          <w:marRight w:val="0"/>
          <w:marTop w:val="0"/>
          <w:marBottom w:val="0"/>
          <w:divBdr>
            <w:top w:val="none" w:sz="0" w:space="0" w:color="auto"/>
            <w:left w:val="none" w:sz="0" w:space="0" w:color="auto"/>
            <w:bottom w:val="none" w:sz="0" w:space="0" w:color="auto"/>
            <w:right w:val="none" w:sz="0" w:space="0" w:color="auto"/>
          </w:divBdr>
        </w:div>
        <w:div w:id="314839172">
          <w:marLeft w:val="0"/>
          <w:marRight w:val="0"/>
          <w:marTop w:val="0"/>
          <w:marBottom w:val="0"/>
          <w:divBdr>
            <w:top w:val="none" w:sz="0" w:space="0" w:color="auto"/>
            <w:left w:val="none" w:sz="0" w:space="0" w:color="auto"/>
            <w:bottom w:val="none" w:sz="0" w:space="0" w:color="auto"/>
            <w:right w:val="none" w:sz="0" w:space="0" w:color="auto"/>
          </w:divBdr>
        </w:div>
        <w:div w:id="397557060">
          <w:marLeft w:val="0"/>
          <w:marRight w:val="0"/>
          <w:marTop w:val="0"/>
          <w:marBottom w:val="0"/>
          <w:divBdr>
            <w:top w:val="none" w:sz="0" w:space="0" w:color="auto"/>
            <w:left w:val="none" w:sz="0" w:space="0" w:color="auto"/>
            <w:bottom w:val="none" w:sz="0" w:space="0" w:color="auto"/>
            <w:right w:val="none" w:sz="0" w:space="0" w:color="auto"/>
          </w:divBdr>
        </w:div>
        <w:div w:id="2104565380">
          <w:marLeft w:val="0"/>
          <w:marRight w:val="0"/>
          <w:marTop w:val="0"/>
          <w:marBottom w:val="0"/>
          <w:divBdr>
            <w:top w:val="none" w:sz="0" w:space="0" w:color="auto"/>
            <w:left w:val="none" w:sz="0" w:space="0" w:color="auto"/>
            <w:bottom w:val="none" w:sz="0" w:space="0" w:color="auto"/>
            <w:right w:val="none" w:sz="0" w:space="0" w:color="auto"/>
          </w:divBdr>
        </w:div>
        <w:div w:id="1334838068">
          <w:marLeft w:val="0"/>
          <w:marRight w:val="0"/>
          <w:marTop w:val="0"/>
          <w:marBottom w:val="0"/>
          <w:divBdr>
            <w:top w:val="none" w:sz="0" w:space="0" w:color="auto"/>
            <w:left w:val="none" w:sz="0" w:space="0" w:color="auto"/>
            <w:bottom w:val="none" w:sz="0" w:space="0" w:color="auto"/>
            <w:right w:val="none" w:sz="0" w:space="0" w:color="auto"/>
          </w:divBdr>
        </w:div>
        <w:div w:id="2057004713">
          <w:marLeft w:val="0"/>
          <w:marRight w:val="0"/>
          <w:marTop w:val="0"/>
          <w:marBottom w:val="0"/>
          <w:divBdr>
            <w:top w:val="none" w:sz="0" w:space="0" w:color="auto"/>
            <w:left w:val="none" w:sz="0" w:space="0" w:color="auto"/>
            <w:bottom w:val="none" w:sz="0" w:space="0" w:color="auto"/>
            <w:right w:val="none" w:sz="0" w:space="0" w:color="auto"/>
          </w:divBdr>
        </w:div>
        <w:div w:id="204292978">
          <w:marLeft w:val="0"/>
          <w:marRight w:val="0"/>
          <w:marTop w:val="0"/>
          <w:marBottom w:val="0"/>
          <w:divBdr>
            <w:top w:val="none" w:sz="0" w:space="0" w:color="auto"/>
            <w:left w:val="none" w:sz="0" w:space="0" w:color="auto"/>
            <w:bottom w:val="none" w:sz="0" w:space="0" w:color="auto"/>
            <w:right w:val="none" w:sz="0" w:space="0" w:color="auto"/>
          </w:divBdr>
        </w:div>
        <w:div w:id="220294774">
          <w:marLeft w:val="0"/>
          <w:marRight w:val="0"/>
          <w:marTop w:val="0"/>
          <w:marBottom w:val="0"/>
          <w:divBdr>
            <w:top w:val="none" w:sz="0" w:space="0" w:color="auto"/>
            <w:left w:val="none" w:sz="0" w:space="0" w:color="auto"/>
            <w:bottom w:val="none" w:sz="0" w:space="0" w:color="auto"/>
            <w:right w:val="none" w:sz="0" w:space="0" w:color="auto"/>
          </w:divBdr>
        </w:div>
        <w:div w:id="1459105123">
          <w:marLeft w:val="0"/>
          <w:marRight w:val="0"/>
          <w:marTop w:val="0"/>
          <w:marBottom w:val="0"/>
          <w:divBdr>
            <w:top w:val="none" w:sz="0" w:space="0" w:color="auto"/>
            <w:left w:val="none" w:sz="0" w:space="0" w:color="auto"/>
            <w:bottom w:val="none" w:sz="0" w:space="0" w:color="auto"/>
            <w:right w:val="none" w:sz="0" w:space="0" w:color="auto"/>
          </w:divBdr>
        </w:div>
        <w:div w:id="1154444922">
          <w:marLeft w:val="0"/>
          <w:marRight w:val="0"/>
          <w:marTop w:val="0"/>
          <w:marBottom w:val="0"/>
          <w:divBdr>
            <w:top w:val="none" w:sz="0" w:space="0" w:color="auto"/>
            <w:left w:val="none" w:sz="0" w:space="0" w:color="auto"/>
            <w:bottom w:val="none" w:sz="0" w:space="0" w:color="auto"/>
            <w:right w:val="none" w:sz="0" w:space="0" w:color="auto"/>
          </w:divBdr>
        </w:div>
        <w:div w:id="1859469834">
          <w:marLeft w:val="0"/>
          <w:marRight w:val="0"/>
          <w:marTop w:val="0"/>
          <w:marBottom w:val="0"/>
          <w:divBdr>
            <w:top w:val="none" w:sz="0" w:space="0" w:color="auto"/>
            <w:left w:val="none" w:sz="0" w:space="0" w:color="auto"/>
            <w:bottom w:val="none" w:sz="0" w:space="0" w:color="auto"/>
            <w:right w:val="none" w:sz="0" w:space="0" w:color="auto"/>
          </w:divBdr>
        </w:div>
        <w:div w:id="339546734">
          <w:marLeft w:val="0"/>
          <w:marRight w:val="0"/>
          <w:marTop w:val="0"/>
          <w:marBottom w:val="0"/>
          <w:divBdr>
            <w:top w:val="none" w:sz="0" w:space="0" w:color="auto"/>
            <w:left w:val="none" w:sz="0" w:space="0" w:color="auto"/>
            <w:bottom w:val="none" w:sz="0" w:space="0" w:color="auto"/>
            <w:right w:val="none" w:sz="0" w:space="0" w:color="auto"/>
          </w:divBdr>
        </w:div>
        <w:div w:id="33625228">
          <w:marLeft w:val="0"/>
          <w:marRight w:val="0"/>
          <w:marTop w:val="0"/>
          <w:marBottom w:val="0"/>
          <w:divBdr>
            <w:top w:val="none" w:sz="0" w:space="0" w:color="auto"/>
            <w:left w:val="none" w:sz="0" w:space="0" w:color="auto"/>
            <w:bottom w:val="none" w:sz="0" w:space="0" w:color="auto"/>
            <w:right w:val="none" w:sz="0" w:space="0" w:color="auto"/>
          </w:divBdr>
        </w:div>
        <w:div w:id="1304385812">
          <w:marLeft w:val="0"/>
          <w:marRight w:val="0"/>
          <w:marTop w:val="0"/>
          <w:marBottom w:val="0"/>
          <w:divBdr>
            <w:top w:val="none" w:sz="0" w:space="0" w:color="auto"/>
            <w:left w:val="none" w:sz="0" w:space="0" w:color="auto"/>
            <w:bottom w:val="none" w:sz="0" w:space="0" w:color="auto"/>
            <w:right w:val="none" w:sz="0" w:space="0" w:color="auto"/>
          </w:divBdr>
        </w:div>
        <w:div w:id="1712226067">
          <w:marLeft w:val="0"/>
          <w:marRight w:val="0"/>
          <w:marTop w:val="0"/>
          <w:marBottom w:val="0"/>
          <w:divBdr>
            <w:top w:val="none" w:sz="0" w:space="0" w:color="auto"/>
            <w:left w:val="none" w:sz="0" w:space="0" w:color="auto"/>
            <w:bottom w:val="none" w:sz="0" w:space="0" w:color="auto"/>
            <w:right w:val="none" w:sz="0" w:space="0" w:color="auto"/>
          </w:divBdr>
        </w:div>
        <w:div w:id="437262119">
          <w:marLeft w:val="0"/>
          <w:marRight w:val="0"/>
          <w:marTop w:val="0"/>
          <w:marBottom w:val="0"/>
          <w:divBdr>
            <w:top w:val="none" w:sz="0" w:space="0" w:color="auto"/>
            <w:left w:val="none" w:sz="0" w:space="0" w:color="auto"/>
            <w:bottom w:val="none" w:sz="0" w:space="0" w:color="auto"/>
            <w:right w:val="none" w:sz="0" w:space="0" w:color="auto"/>
          </w:divBdr>
        </w:div>
        <w:div w:id="1127894460">
          <w:marLeft w:val="0"/>
          <w:marRight w:val="0"/>
          <w:marTop w:val="0"/>
          <w:marBottom w:val="0"/>
          <w:divBdr>
            <w:top w:val="none" w:sz="0" w:space="0" w:color="auto"/>
            <w:left w:val="none" w:sz="0" w:space="0" w:color="auto"/>
            <w:bottom w:val="none" w:sz="0" w:space="0" w:color="auto"/>
            <w:right w:val="none" w:sz="0" w:space="0" w:color="auto"/>
          </w:divBdr>
        </w:div>
        <w:div w:id="932477066">
          <w:marLeft w:val="0"/>
          <w:marRight w:val="0"/>
          <w:marTop w:val="0"/>
          <w:marBottom w:val="0"/>
          <w:divBdr>
            <w:top w:val="none" w:sz="0" w:space="0" w:color="auto"/>
            <w:left w:val="none" w:sz="0" w:space="0" w:color="auto"/>
            <w:bottom w:val="none" w:sz="0" w:space="0" w:color="auto"/>
            <w:right w:val="none" w:sz="0" w:space="0" w:color="auto"/>
          </w:divBdr>
        </w:div>
        <w:div w:id="1614551871">
          <w:marLeft w:val="0"/>
          <w:marRight w:val="0"/>
          <w:marTop w:val="0"/>
          <w:marBottom w:val="0"/>
          <w:divBdr>
            <w:top w:val="none" w:sz="0" w:space="0" w:color="auto"/>
            <w:left w:val="none" w:sz="0" w:space="0" w:color="auto"/>
            <w:bottom w:val="none" w:sz="0" w:space="0" w:color="auto"/>
            <w:right w:val="none" w:sz="0" w:space="0" w:color="auto"/>
          </w:divBdr>
        </w:div>
        <w:div w:id="1594968419">
          <w:marLeft w:val="0"/>
          <w:marRight w:val="0"/>
          <w:marTop w:val="0"/>
          <w:marBottom w:val="0"/>
          <w:divBdr>
            <w:top w:val="none" w:sz="0" w:space="0" w:color="auto"/>
            <w:left w:val="none" w:sz="0" w:space="0" w:color="auto"/>
            <w:bottom w:val="none" w:sz="0" w:space="0" w:color="auto"/>
            <w:right w:val="none" w:sz="0" w:space="0" w:color="auto"/>
          </w:divBdr>
        </w:div>
        <w:div w:id="1953440105">
          <w:marLeft w:val="0"/>
          <w:marRight w:val="0"/>
          <w:marTop w:val="0"/>
          <w:marBottom w:val="0"/>
          <w:divBdr>
            <w:top w:val="none" w:sz="0" w:space="0" w:color="auto"/>
            <w:left w:val="none" w:sz="0" w:space="0" w:color="auto"/>
            <w:bottom w:val="none" w:sz="0" w:space="0" w:color="auto"/>
            <w:right w:val="none" w:sz="0" w:space="0" w:color="auto"/>
          </w:divBdr>
        </w:div>
        <w:div w:id="1177618250">
          <w:marLeft w:val="0"/>
          <w:marRight w:val="0"/>
          <w:marTop w:val="0"/>
          <w:marBottom w:val="0"/>
          <w:divBdr>
            <w:top w:val="none" w:sz="0" w:space="0" w:color="auto"/>
            <w:left w:val="none" w:sz="0" w:space="0" w:color="auto"/>
            <w:bottom w:val="none" w:sz="0" w:space="0" w:color="auto"/>
            <w:right w:val="none" w:sz="0" w:space="0" w:color="auto"/>
          </w:divBdr>
        </w:div>
        <w:div w:id="428159738">
          <w:marLeft w:val="0"/>
          <w:marRight w:val="0"/>
          <w:marTop w:val="0"/>
          <w:marBottom w:val="0"/>
          <w:divBdr>
            <w:top w:val="none" w:sz="0" w:space="0" w:color="auto"/>
            <w:left w:val="none" w:sz="0" w:space="0" w:color="auto"/>
            <w:bottom w:val="none" w:sz="0" w:space="0" w:color="auto"/>
            <w:right w:val="none" w:sz="0" w:space="0" w:color="auto"/>
          </w:divBdr>
        </w:div>
        <w:div w:id="881668645">
          <w:marLeft w:val="0"/>
          <w:marRight w:val="0"/>
          <w:marTop w:val="0"/>
          <w:marBottom w:val="0"/>
          <w:divBdr>
            <w:top w:val="none" w:sz="0" w:space="0" w:color="auto"/>
            <w:left w:val="none" w:sz="0" w:space="0" w:color="auto"/>
            <w:bottom w:val="none" w:sz="0" w:space="0" w:color="auto"/>
            <w:right w:val="none" w:sz="0" w:space="0" w:color="auto"/>
          </w:divBdr>
        </w:div>
        <w:div w:id="1558933088">
          <w:marLeft w:val="0"/>
          <w:marRight w:val="0"/>
          <w:marTop w:val="0"/>
          <w:marBottom w:val="0"/>
          <w:divBdr>
            <w:top w:val="none" w:sz="0" w:space="0" w:color="auto"/>
            <w:left w:val="none" w:sz="0" w:space="0" w:color="auto"/>
            <w:bottom w:val="none" w:sz="0" w:space="0" w:color="auto"/>
            <w:right w:val="none" w:sz="0" w:space="0" w:color="auto"/>
          </w:divBdr>
        </w:div>
        <w:div w:id="321466644">
          <w:marLeft w:val="0"/>
          <w:marRight w:val="0"/>
          <w:marTop w:val="0"/>
          <w:marBottom w:val="0"/>
          <w:divBdr>
            <w:top w:val="none" w:sz="0" w:space="0" w:color="auto"/>
            <w:left w:val="none" w:sz="0" w:space="0" w:color="auto"/>
            <w:bottom w:val="none" w:sz="0" w:space="0" w:color="auto"/>
            <w:right w:val="none" w:sz="0" w:space="0" w:color="auto"/>
          </w:divBdr>
        </w:div>
        <w:div w:id="1475099896">
          <w:marLeft w:val="0"/>
          <w:marRight w:val="0"/>
          <w:marTop w:val="0"/>
          <w:marBottom w:val="0"/>
          <w:divBdr>
            <w:top w:val="none" w:sz="0" w:space="0" w:color="auto"/>
            <w:left w:val="none" w:sz="0" w:space="0" w:color="auto"/>
            <w:bottom w:val="none" w:sz="0" w:space="0" w:color="auto"/>
            <w:right w:val="none" w:sz="0" w:space="0" w:color="auto"/>
          </w:divBdr>
        </w:div>
        <w:div w:id="2134277137">
          <w:marLeft w:val="0"/>
          <w:marRight w:val="0"/>
          <w:marTop w:val="0"/>
          <w:marBottom w:val="0"/>
          <w:divBdr>
            <w:top w:val="none" w:sz="0" w:space="0" w:color="auto"/>
            <w:left w:val="none" w:sz="0" w:space="0" w:color="auto"/>
            <w:bottom w:val="none" w:sz="0" w:space="0" w:color="auto"/>
            <w:right w:val="none" w:sz="0" w:space="0" w:color="auto"/>
          </w:divBdr>
        </w:div>
        <w:div w:id="1055545974">
          <w:marLeft w:val="0"/>
          <w:marRight w:val="0"/>
          <w:marTop w:val="0"/>
          <w:marBottom w:val="0"/>
          <w:divBdr>
            <w:top w:val="none" w:sz="0" w:space="0" w:color="auto"/>
            <w:left w:val="none" w:sz="0" w:space="0" w:color="auto"/>
            <w:bottom w:val="none" w:sz="0" w:space="0" w:color="auto"/>
            <w:right w:val="none" w:sz="0" w:space="0" w:color="auto"/>
          </w:divBdr>
        </w:div>
        <w:div w:id="328800507">
          <w:marLeft w:val="0"/>
          <w:marRight w:val="0"/>
          <w:marTop w:val="0"/>
          <w:marBottom w:val="0"/>
          <w:divBdr>
            <w:top w:val="none" w:sz="0" w:space="0" w:color="auto"/>
            <w:left w:val="none" w:sz="0" w:space="0" w:color="auto"/>
            <w:bottom w:val="none" w:sz="0" w:space="0" w:color="auto"/>
            <w:right w:val="none" w:sz="0" w:space="0" w:color="auto"/>
          </w:divBdr>
        </w:div>
        <w:div w:id="1814714228">
          <w:marLeft w:val="0"/>
          <w:marRight w:val="0"/>
          <w:marTop w:val="0"/>
          <w:marBottom w:val="0"/>
          <w:divBdr>
            <w:top w:val="none" w:sz="0" w:space="0" w:color="auto"/>
            <w:left w:val="none" w:sz="0" w:space="0" w:color="auto"/>
            <w:bottom w:val="none" w:sz="0" w:space="0" w:color="auto"/>
            <w:right w:val="none" w:sz="0" w:space="0" w:color="auto"/>
          </w:divBdr>
        </w:div>
        <w:div w:id="781648577">
          <w:marLeft w:val="0"/>
          <w:marRight w:val="0"/>
          <w:marTop w:val="0"/>
          <w:marBottom w:val="0"/>
          <w:divBdr>
            <w:top w:val="none" w:sz="0" w:space="0" w:color="auto"/>
            <w:left w:val="none" w:sz="0" w:space="0" w:color="auto"/>
            <w:bottom w:val="none" w:sz="0" w:space="0" w:color="auto"/>
            <w:right w:val="none" w:sz="0" w:space="0" w:color="auto"/>
          </w:divBdr>
        </w:div>
        <w:div w:id="770079345">
          <w:marLeft w:val="0"/>
          <w:marRight w:val="0"/>
          <w:marTop w:val="0"/>
          <w:marBottom w:val="0"/>
          <w:divBdr>
            <w:top w:val="none" w:sz="0" w:space="0" w:color="auto"/>
            <w:left w:val="none" w:sz="0" w:space="0" w:color="auto"/>
            <w:bottom w:val="none" w:sz="0" w:space="0" w:color="auto"/>
            <w:right w:val="none" w:sz="0" w:space="0" w:color="auto"/>
          </w:divBdr>
        </w:div>
        <w:div w:id="2062710861">
          <w:marLeft w:val="0"/>
          <w:marRight w:val="0"/>
          <w:marTop w:val="0"/>
          <w:marBottom w:val="0"/>
          <w:divBdr>
            <w:top w:val="none" w:sz="0" w:space="0" w:color="auto"/>
            <w:left w:val="none" w:sz="0" w:space="0" w:color="auto"/>
            <w:bottom w:val="none" w:sz="0" w:space="0" w:color="auto"/>
            <w:right w:val="none" w:sz="0" w:space="0" w:color="auto"/>
          </w:divBdr>
        </w:div>
        <w:div w:id="1390569890">
          <w:marLeft w:val="0"/>
          <w:marRight w:val="0"/>
          <w:marTop w:val="0"/>
          <w:marBottom w:val="0"/>
          <w:divBdr>
            <w:top w:val="none" w:sz="0" w:space="0" w:color="auto"/>
            <w:left w:val="none" w:sz="0" w:space="0" w:color="auto"/>
            <w:bottom w:val="none" w:sz="0" w:space="0" w:color="auto"/>
            <w:right w:val="none" w:sz="0" w:space="0" w:color="auto"/>
          </w:divBdr>
        </w:div>
        <w:div w:id="252251243">
          <w:marLeft w:val="0"/>
          <w:marRight w:val="0"/>
          <w:marTop w:val="0"/>
          <w:marBottom w:val="0"/>
          <w:divBdr>
            <w:top w:val="none" w:sz="0" w:space="0" w:color="auto"/>
            <w:left w:val="none" w:sz="0" w:space="0" w:color="auto"/>
            <w:bottom w:val="none" w:sz="0" w:space="0" w:color="auto"/>
            <w:right w:val="none" w:sz="0" w:space="0" w:color="auto"/>
          </w:divBdr>
        </w:div>
        <w:div w:id="1854369122">
          <w:marLeft w:val="0"/>
          <w:marRight w:val="0"/>
          <w:marTop w:val="0"/>
          <w:marBottom w:val="0"/>
          <w:divBdr>
            <w:top w:val="none" w:sz="0" w:space="0" w:color="auto"/>
            <w:left w:val="none" w:sz="0" w:space="0" w:color="auto"/>
            <w:bottom w:val="none" w:sz="0" w:space="0" w:color="auto"/>
            <w:right w:val="none" w:sz="0" w:space="0" w:color="auto"/>
          </w:divBdr>
        </w:div>
        <w:div w:id="69693341">
          <w:marLeft w:val="0"/>
          <w:marRight w:val="0"/>
          <w:marTop w:val="0"/>
          <w:marBottom w:val="0"/>
          <w:divBdr>
            <w:top w:val="none" w:sz="0" w:space="0" w:color="auto"/>
            <w:left w:val="none" w:sz="0" w:space="0" w:color="auto"/>
            <w:bottom w:val="none" w:sz="0" w:space="0" w:color="auto"/>
            <w:right w:val="none" w:sz="0" w:space="0" w:color="auto"/>
          </w:divBdr>
        </w:div>
        <w:div w:id="109324929">
          <w:marLeft w:val="0"/>
          <w:marRight w:val="0"/>
          <w:marTop w:val="0"/>
          <w:marBottom w:val="0"/>
          <w:divBdr>
            <w:top w:val="none" w:sz="0" w:space="0" w:color="auto"/>
            <w:left w:val="none" w:sz="0" w:space="0" w:color="auto"/>
            <w:bottom w:val="none" w:sz="0" w:space="0" w:color="auto"/>
            <w:right w:val="none" w:sz="0" w:space="0" w:color="auto"/>
          </w:divBdr>
        </w:div>
        <w:div w:id="644428280">
          <w:marLeft w:val="0"/>
          <w:marRight w:val="0"/>
          <w:marTop w:val="0"/>
          <w:marBottom w:val="0"/>
          <w:divBdr>
            <w:top w:val="none" w:sz="0" w:space="0" w:color="auto"/>
            <w:left w:val="none" w:sz="0" w:space="0" w:color="auto"/>
            <w:bottom w:val="none" w:sz="0" w:space="0" w:color="auto"/>
            <w:right w:val="none" w:sz="0" w:space="0" w:color="auto"/>
          </w:divBdr>
        </w:div>
        <w:div w:id="445582694">
          <w:marLeft w:val="0"/>
          <w:marRight w:val="0"/>
          <w:marTop w:val="0"/>
          <w:marBottom w:val="0"/>
          <w:divBdr>
            <w:top w:val="none" w:sz="0" w:space="0" w:color="auto"/>
            <w:left w:val="none" w:sz="0" w:space="0" w:color="auto"/>
            <w:bottom w:val="none" w:sz="0" w:space="0" w:color="auto"/>
            <w:right w:val="none" w:sz="0" w:space="0" w:color="auto"/>
          </w:divBdr>
        </w:div>
        <w:div w:id="402216467">
          <w:marLeft w:val="0"/>
          <w:marRight w:val="0"/>
          <w:marTop w:val="0"/>
          <w:marBottom w:val="0"/>
          <w:divBdr>
            <w:top w:val="none" w:sz="0" w:space="0" w:color="auto"/>
            <w:left w:val="none" w:sz="0" w:space="0" w:color="auto"/>
            <w:bottom w:val="none" w:sz="0" w:space="0" w:color="auto"/>
            <w:right w:val="none" w:sz="0" w:space="0" w:color="auto"/>
          </w:divBdr>
        </w:div>
        <w:div w:id="1156804525">
          <w:marLeft w:val="0"/>
          <w:marRight w:val="0"/>
          <w:marTop w:val="0"/>
          <w:marBottom w:val="0"/>
          <w:divBdr>
            <w:top w:val="none" w:sz="0" w:space="0" w:color="auto"/>
            <w:left w:val="none" w:sz="0" w:space="0" w:color="auto"/>
            <w:bottom w:val="none" w:sz="0" w:space="0" w:color="auto"/>
            <w:right w:val="none" w:sz="0" w:space="0" w:color="auto"/>
          </w:divBdr>
        </w:div>
        <w:div w:id="1542669802">
          <w:marLeft w:val="0"/>
          <w:marRight w:val="0"/>
          <w:marTop w:val="0"/>
          <w:marBottom w:val="0"/>
          <w:divBdr>
            <w:top w:val="none" w:sz="0" w:space="0" w:color="auto"/>
            <w:left w:val="none" w:sz="0" w:space="0" w:color="auto"/>
            <w:bottom w:val="none" w:sz="0" w:space="0" w:color="auto"/>
            <w:right w:val="none" w:sz="0" w:space="0" w:color="auto"/>
          </w:divBdr>
        </w:div>
        <w:div w:id="1162551608">
          <w:marLeft w:val="0"/>
          <w:marRight w:val="0"/>
          <w:marTop w:val="0"/>
          <w:marBottom w:val="0"/>
          <w:divBdr>
            <w:top w:val="none" w:sz="0" w:space="0" w:color="auto"/>
            <w:left w:val="none" w:sz="0" w:space="0" w:color="auto"/>
            <w:bottom w:val="none" w:sz="0" w:space="0" w:color="auto"/>
            <w:right w:val="none" w:sz="0" w:space="0" w:color="auto"/>
          </w:divBdr>
        </w:div>
        <w:div w:id="1651786878">
          <w:marLeft w:val="0"/>
          <w:marRight w:val="0"/>
          <w:marTop w:val="0"/>
          <w:marBottom w:val="0"/>
          <w:divBdr>
            <w:top w:val="none" w:sz="0" w:space="0" w:color="auto"/>
            <w:left w:val="none" w:sz="0" w:space="0" w:color="auto"/>
            <w:bottom w:val="none" w:sz="0" w:space="0" w:color="auto"/>
            <w:right w:val="none" w:sz="0" w:space="0" w:color="auto"/>
          </w:divBdr>
        </w:div>
        <w:div w:id="1002245330">
          <w:marLeft w:val="0"/>
          <w:marRight w:val="0"/>
          <w:marTop w:val="0"/>
          <w:marBottom w:val="0"/>
          <w:divBdr>
            <w:top w:val="none" w:sz="0" w:space="0" w:color="auto"/>
            <w:left w:val="none" w:sz="0" w:space="0" w:color="auto"/>
            <w:bottom w:val="none" w:sz="0" w:space="0" w:color="auto"/>
            <w:right w:val="none" w:sz="0" w:space="0" w:color="auto"/>
          </w:divBdr>
        </w:div>
        <w:div w:id="1316105275">
          <w:marLeft w:val="0"/>
          <w:marRight w:val="0"/>
          <w:marTop w:val="0"/>
          <w:marBottom w:val="0"/>
          <w:divBdr>
            <w:top w:val="none" w:sz="0" w:space="0" w:color="auto"/>
            <w:left w:val="none" w:sz="0" w:space="0" w:color="auto"/>
            <w:bottom w:val="none" w:sz="0" w:space="0" w:color="auto"/>
            <w:right w:val="none" w:sz="0" w:space="0" w:color="auto"/>
          </w:divBdr>
        </w:div>
        <w:div w:id="1464494356">
          <w:marLeft w:val="0"/>
          <w:marRight w:val="0"/>
          <w:marTop w:val="0"/>
          <w:marBottom w:val="0"/>
          <w:divBdr>
            <w:top w:val="none" w:sz="0" w:space="0" w:color="auto"/>
            <w:left w:val="none" w:sz="0" w:space="0" w:color="auto"/>
            <w:bottom w:val="none" w:sz="0" w:space="0" w:color="auto"/>
            <w:right w:val="none" w:sz="0" w:space="0" w:color="auto"/>
          </w:divBdr>
        </w:div>
        <w:div w:id="1018385492">
          <w:marLeft w:val="0"/>
          <w:marRight w:val="0"/>
          <w:marTop w:val="0"/>
          <w:marBottom w:val="0"/>
          <w:divBdr>
            <w:top w:val="none" w:sz="0" w:space="0" w:color="auto"/>
            <w:left w:val="none" w:sz="0" w:space="0" w:color="auto"/>
            <w:bottom w:val="none" w:sz="0" w:space="0" w:color="auto"/>
            <w:right w:val="none" w:sz="0" w:space="0" w:color="auto"/>
          </w:divBdr>
        </w:div>
        <w:div w:id="1042633811">
          <w:marLeft w:val="0"/>
          <w:marRight w:val="0"/>
          <w:marTop w:val="0"/>
          <w:marBottom w:val="0"/>
          <w:divBdr>
            <w:top w:val="none" w:sz="0" w:space="0" w:color="auto"/>
            <w:left w:val="none" w:sz="0" w:space="0" w:color="auto"/>
            <w:bottom w:val="none" w:sz="0" w:space="0" w:color="auto"/>
            <w:right w:val="none" w:sz="0" w:space="0" w:color="auto"/>
          </w:divBdr>
        </w:div>
        <w:div w:id="36319882">
          <w:marLeft w:val="0"/>
          <w:marRight w:val="0"/>
          <w:marTop w:val="0"/>
          <w:marBottom w:val="0"/>
          <w:divBdr>
            <w:top w:val="none" w:sz="0" w:space="0" w:color="auto"/>
            <w:left w:val="none" w:sz="0" w:space="0" w:color="auto"/>
            <w:bottom w:val="none" w:sz="0" w:space="0" w:color="auto"/>
            <w:right w:val="none" w:sz="0" w:space="0" w:color="auto"/>
          </w:divBdr>
        </w:div>
        <w:div w:id="1958174287">
          <w:marLeft w:val="0"/>
          <w:marRight w:val="0"/>
          <w:marTop w:val="0"/>
          <w:marBottom w:val="0"/>
          <w:divBdr>
            <w:top w:val="none" w:sz="0" w:space="0" w:color="auto"/>
            <w:left w:val="none" w:sz="0" w:space="0" w:color="auto"/>
            <w:bottom w:val="none" w:sz="0" w:space="0" w:color="auto"/>
            <w:right w:val="none" w:sz="0" w:space="0" w:color="auto"/>
          </w:divBdr>
        </w:div>
        <w:div w:id="689992132">
          <w:marLeft w:val="0"/>
          <w:marRight w:val="0"/>
          <w:marTop w:val="0"/>
          <w:marBottom w:val="0"/>
          <w:divBdr>
            <w:top w:val="none" w:sz="0" w:space="0" w:color="auto"/>
            <w:left w:val="none" w:sz="0" w:space="0" w:color="auto"/>
            <w:bottom w:val="none" w:sz="0" w:space="0" w:color="auto"/>
            <w:right w:val="none" w:sz="0" w:space="0" w:color="auto"/>
          </w:divBdr>
        </w:div>
        <w:div w:id="232393024">
          <w:marLeft w:val="0"/>
          <w:marRight w:val="0"/>
          <w:marTop w:val="0"/>
          <w:marBottom w:val="0"/>
          <w:divBdr>
            <w:top w:val="none" w:sz="0" w:space="0" w:color="auto"/>
            <w:left w:val="none" w:sz="0" w:space="0" w:color="auto"/>
            <w:bottom w:val="none" w:sz="0" w:space="0" w:color="auto"/>
            <w:right w:val="none" w:sz="0" w:space="0" w:color="auto"/>
          </w:divBdr>
        </w:div>
        <w:div w:id="1491141299">
          <w:marLeft w:val="0"/>
          <w:marRight w:val="0"/>
          <w:marTop w:val="0"/>
          <w:marBottom w:val="0"/>
          <w:divBdr>
            <w:top w:val="none" w:sz="0" w:space="0" w:color="auto"/>
            <w:left w:val="none" w:sz="0" w:space="0" w:color="auto"/>
            <w:bottom w:val="none" w:sz="0" w:space="0" w:color="auto"/>
            <w:right w:val="none" w:sz="0" w:space="0" w:color="auto"/>
          </w:divBdr>
        </w:div>
        <w:div w:id="366029636">
          <w:marLeft w:val="0"/>
          <w:marRight w:val="0"/>
          <w:marTop w:val="0"/>
          <w:marBottom w:val="0"/>
          <w:divBdr>
            <w:top w:val="none" w:sz="0" w:space="0" w:color="auto"/>
            <w:left w:val="none" w:sz="0" w:space="0" w:color="auto"/>
            <w:bottom w:val="none" w:sz="0" w:space="0" w:color="auto"/>
            <w:right w:val="none" w:sz="0" w:space="0" w:color="auto"/>
          </w:divBdr>
        </w:div>
        <w:div w:id="1435905010">
          <w:marLeft w:val="0"/>
          <w:marRight w:val="0"/>
          <w:marTop w:val="0"/>
          <w:marBottom w:val="0"/>
          <w:divBdr>
            <w:top w:val="none" w:sz="0" w:space="0" w:color="auto"/>
            <w:left w:val="none" w:sz="0" w:space="0" w:color="auto"/>
            <w:bottom w:val="none" w:sz="0" w:space="0" w:color="auto"/>
            <w:right w:val="none" w:sz="0" w:space="0" w:color="auto"/>
          </w:divBdr>
        </w:div>
        <w:div w:id="2035307688">
          <w:marLeft w:val="0"/>
          <w:marRight w:val="0"/>
          <w:marTop w:val="0"/>
          <w:marBottom w:val="0"/>
          <w:divBdr>
            <w:top w:val="none" w:sz="0" w:space="0" w:color="auto"/>
            <w:left w:val="none" w:sz="0" w:space="0" w:color="auto"/>
            <w:bottom w:val="none" w:sz="0" w:space="0" w:color="auto"/>
            <w:right w:val="none" w:sz="0" w:space="0" w:color="auto"/>
          </w:divBdr>
        </w:div>
        <w:div w:id="1472363681">
          <w:marLeft w:val="0"/>
          <w:marRight w:val="0"/>
          <w:marTop w:val="0"/>
          <w:marBottom w:val="0"/>
          <w:divBdr>
            <w:top w:val="none" w:sz="0" w:space="0" w:color="auto"/>
            <w:left w:val="none" w:sz="0" w:space="0" w:color="auto"/>
            <w:bottom w:val="none" w:sz="0" w:space="0" w:color="auto"/>
            <w:right w:val="none" w:sz="0" w:space="0" w:color="auto"/>
          </w:divBdr>
        </w:div>
        <w:div w:id="1373117975">
          <w:marLeft w:val="0"/>
          <w:marRight w:val="0"/>
          <w:marTop w:val="0"/>
          <w:marBottom w:val="0"/>
          <w:divBdr>
            <w:top w:val="none" w:sz="0" w:space="0" w:color="auto"/>
            <w:left w:val="none" w:sz="0" w:space="0" w:color="auto"/>
            <w:bottom w:val="none" w:sz="0" w:space="0" w:color="auto"/>
            <w:right w:val="none" w:sz="0" w:space="0" w:color="auto"/>
          </w:divBdr>
        </w:div>
        <w:div w:id="1734965154">
          <w:marLeft w:val="0"/>
          <w:marRight w:val="0"/>
          <w:marTop w:val="0"/>
          <w:marBottom w:val="0"/>
          <w:divBdr>
            <w:top w:val="none" w:sz="0" w:space="0" w:color="auto"/>
            <w:left w:val="none" w:sz="0" w:space="0" w:color="auto"/>
            <w:bottom w:val="none" w:sz="0" w:space="0" w:color="auto"/>
            <w:right w:val="none" w:sz="0" w:space="0" w:color="auto"/>
          </w:divBdr>
        </w:div>
        <w:div w:id="880824685">
          <w:marLeft w:val="0"/>
          <w:marRight w:val="0"/>
          <w:marTop w:val="0"/>
          <w:marBottom w:val="0"/>
          <w:divBdr>
            <w:top w:val="none" w:sz="0" w:space="0" w:color="auto"/>
            <w:left w:val="none" w:sz="0" w:space="0" w:color="auto"/>
            <w:bottom w:val="none" w:sz="0" w:space="0" w:color="auto"/>
            <w:right w:val="none" w:sz="0" w:space="0" w:color="auto"/>
          </w:divBdr>
        </w:div>
        <w:div w:id="1498224503">
          <w:marLeft w:val="0"/>
          <w:marRight w:val="0"/>
          <w:marTop w:val="0"/>
          <w:marBottom w:val="0"/>
          <w:divBdr>
            <w:top w:val="none" w:sz="0" w:space="0" w:color="auto"/>
            <w:left w:val="none" w:sz="0" w:space="0" w:color="auto"/>
            <w:bottom w:val="none" w:sz="0" w:space="0" w:color="auto"/>
            <w:right w:val="none" w:sz="0" w:space="0" w:color="auto"/>
          </w:divBdr>
        </w:div>
        <w:div w:id="906498565">
          <w:marLeft w:val="0"/>
          <w:marRight w:val="0"/>
          <w:marTop w:val="0"/>
          <w:marBottom w:val="0"/>
          <w:divBdr>
            <w:top w:val="none" w:sz="0" w:space="0" w:color="auto"/>
            <w:left w:val="none" w:sz="0" w:space="0" w:color="auto"/>
            <w:bottom w:val="none" w:sz="0" w:space="0" w:color="auto"/>
            <w:right w:val="none" w:sz="0" w:space="0" w:color="auto"/>
          </w:divBdr>
        </w:div>
        <w:div w:id="1170946765">
          <w:marLeft w:val="0"/>
          <w:marRight w:val="0"/>
          <w:marTop w:val="0"/>
          <w:marBottom w:val="0"/>
          <w:divBdr>
            <w:top w:val="none" w:sz="0" w:space="0" w:color="auto"/>
            <w:left w:val="none" w:sz="0" w:space="0" w:color="auto"/>
            <w:bottom w:val="none" w:sz="0" w:space="0" w:color="auto"/>
            <w:right w:val="none" w:sz="0" w:space="0" w:color="auto"/>
          </w:divBdr>
        </w:div>
        <w:div w:id="1674792757">
          <w:marLeft w:val="0"/>
          <w:marRight w:val="0"/>
          <w:marTop w:val="0"/>
          <w:marBottom w:val="0"/>
          <w:divBdr>
            <w:top w:val="none" w:sz="0" w:space="0" w:color="auto"/>
            <w:left w:val="none" w:sz="0" w:space="0" w:color="auto"/>
            <w:bottom w:val="none" w:sz="0" w:space="0" w:color="auto"/>
            <w:right w:val="none" w:sz="0" w:space="0" w:color="auto"/>
          </w:divBdr>
        </w:div>
        <w:div w:id="1334529065">
          <w:marLeft w:val="0"/>
          <w:marRight w:val="0"/>
          <w:marTop w:val="0"/>
          <w:marBottom w:val="0"/>
          <w:divBdr>
            <w:top w:val="none" w:sz="0" w:space="0" w:color="auto"/>
            <w:left w:val="none" w:sz="0" w:space="0" w:color="auto"/>
            <w:bottom w:val="none" w:sz="0" w:space="0" w:color="auto"/>
            <w:right w:val="none" w:sz="0" w:space="0" w:color="auto"/>
          </w:divBdr>
        </w:div>
        <w:div w:id="1480223375">
          <w:marLeft w:val="0"/>
          <w:marRight w:val="0"/>
          <w:marTop w:val="0"/>
          <w:marBottom w:val="0"/>
          <w:divBdr>
            <w:top w:val="none" w:sz="0" w:space="0" w:color="auto"/>
            <w:left w:val="none" w:sz="0" w:space="0" w:color="auto"/>
            <w:bottom w:val="none" w:sz="0" w:space="0" w:color="auto"/>
            <w:right w:val="none" w:sz="0" w:space="0" w:color="auto"/>
          </w:divBdr>
        </w:div>
        <w:div w:id="124087904">
          <w:marLeft w:val="0"/>
          <w:marRight w:val="0"/>
          <w:marTop w:val="0"/>
          <w:marBottom w:val="0"/>
          <w:divBdr>
            <w:top w:val="none" w:sz="0" w:space="0" w:color="auto"/>
            <w:left w:val="none" w:sz="0" w:space="0" w:color="auto"/>
            <w:bottom w:val="none" w:sz="0" w:space="0" w:color="auto"/>
            <w:right w:val="none" w:sz="0" w:space="0" w:color="auto"/>
          </w:divBdr>
        </w:div>
        <w:div w:id="208231017">
          <w:marLeft w:val="0"/>
          <w:marRight w:val="0"/>
          <w:marTop w:val="0"/>
          <w:marBottom w:val="0"/>
          <w:divBdr>
            <w:top w:val="none" w:sz="0" w:space="0" w:color="auto"/>
            <w:left w:val="none" w:sz="0" w:space="0" w:color="auto"/>
            <w:bottom w:val="none" w:sz="0" w:space="0" w:color="auto"/>
            <w:right w:val="none" w:sz="0" w:space="0" w:color="auto"/>
          </w:divBdr>
        </w:div>
        <w:div w:id="595017920">
          <w:marLeft w:val="0"/>
          <w:marRight w:val="0"/>
          <w:marTop w:val="0"/>
          <w:marBottom w:val="0"/>
          <w:divBdr>
            <w:top w:val="none" w:sz="0" w:space="0" w:color="auto"/>
            <w:left w:val="none" w:sz="0" w:space="0" w:color="auto"/>
            <w:bottom w:val="none" w:sz="0" w:space="0" w:color="auto"/>
            <w:right w:val="none" w:sz="0" w:space="0" w:color="auto"/>
          </w:divBdr>
        </w:div>
        <w:div w:id="726299523">
          <w:marLeft w:val="0"/>
          <w:marRight w:val="0"/>
          <w:marTop w:val="0"/>
          <w:marBottom w:val="0"/>
          <w:divBdr>
            <w:top w:val="none" w:sz="0" w:space="0" w:color="auto"/>
            <w:left w:val="none" w:sz="0" w:space="0" w:color="auto"/>
            <w:bottom w:val="none" w:sz="0" w:space="0" w:color="auto"/>
            <w:right w:val="none" w:sz="0" w:space="0" w:color="auto"/>
          </w:divBdr>
        </w:div>
        <w:div w:id="469521466">
          <w:marLeft w:val="0"/>
          <w:marRight w:val="0"/>
          <w:marTop w:val="0"/>
          <w:marBottom w:val="0"/>
          <w:divBdr>
            <w:top w:val="none" w:sz="0" w:space="0" w:color="auto"/>
            <w:left w:val="none" w:sz="0" w:space="0" w:color="auto"/>
            <w:bottom w:val="none" w:sz="0" w:space="0" w:color="auto"/>
            <w:right w:val="none" w:sz="0" w:space="0" w:color="auto"/>
          </w:divBdr>
        </w:div>
        <w:div w:id="1406999762">
          <w:marLeft w:val="0"/>
          <w:marRight w:val="0"/>
          <w:marTop w:val="0"/>
          <w:marBottom w:val="0"/>
          <w:divBdr>
            <w:top w:val="none" w:sz="0" w:space="0" w:color="auto"/>
            <w:left w:val="none" w:sz="0" w:space="0" w:color="auto"/>
            <w:bottom w:val="none" w:sz="0" w:space="0" w:color="auto"/>
            <w:right w:val="none" w:sz="0" w:space="0" w:color="auto"/>
          </w:divBdr>
        </w:div>
        <w:div w:id="749346773">
          <w:marLeft w:val="0"/>
          <w:marRight w:val="0"/>
          <w:marTop w:val="0"/>
          <w:marBottom w:val="0"/>
          <w:divBdr>
            <w:top w:val="none" w:sz="0" w:space="0" w:color="auto"/>
            <w:left w:val="none" w:sz="0" w:space="0" w:color="auto"/>
            <w:bottom w:val="none" w:sz="0" w:space="0" w:color="auto"/>
            <w:right w:val="none" w:sz="0" w:space="0" w:color="auto"/>
          </w:divBdr>
        </w:div>
        <w:div w:id="1100370115">
          <w:marLeft w:val="0"/>
          <w:marRight w:val="0"/>
          <w:marTop w:val="0"/>
          <w:marBottom w:val="0"/>
          <w:divBdr>
            <w:top w:val="none" w:sz="0" w:space="0" w:color="auto"/>
            <w:left w:val="none" w:sz="0" w:space="0" w:color="auto"/>
            <w:bottom w:val="none" w:sz="0" w:space="0" w:color="auto"/>
            <w:right w:val="none" w:sz="0" w:space="0" w:color="auto"/>
          </w:divBdr>
        </w:div>
        <w:div w:id="1467897343">
          <w:marLeft w:val="0"/>
          <w:marRight w:val="0"/>
          <w:marTop w:val="0"/>
          <w:marBottom w:val="0"/>
          <w:divBdr>
            <w:top w:val="none" w:sz="0" w:space="0" w:color="auto"/>
            <w:left w:val="none" w:sz="0" w:space="0" w:color="auto"/>
            <w:bottom w:val="none" w:sz="0" w:space="0" w:color="auto"/>
            <w:right w:val="none" w:sz="0" w:space="0" w:color="auto"/>
          </w:divBdr>
        </w:div>
        <w:div w:id="1171992530">
          <w:marLeft w:val="0"/>
          <w:marRight w:val="0"/>
          <w:marTop w:val="0"/>
          <w:marBottom w:val="0"/>
          <w:divBdr>
            <w:top w:val="none" w:sz="0" w:space="0" w:color="auto"/>
            <w:left w:val="none" w:sz="0" w:space="0" w:color="auto"/>
            <w:bottom w:val="none" w:sz="0" w:space="0" w:color="auto"/>
            <w:right w:val="none" w:sz="0" w:space="0" w:color="auto"/>
          </w:divBdr>
        </w:div>
        <w:div w:id="655959828">
          <w:marLeft w:val="0"/>
          <w:marRight w:val="0"/>
          <w:marTop w:val="0"/>
          <w:marBottom w:val="0"/>
          <w:divBdr>
            <w:top w:val="none" w:sz="0" w:space="0" w:color="auto"/>
            <w:left w:val="none" w:sz="0" w:space="0" w:color="auto"/>
            <w:bottom w:val="none" w:sz="0" w:space="0" w:color="auto"/>
            <w:right w:val="none" w:sz="0" w:space="0" w:color="auto"/>
          </w:divBdr>
        </w:div>
        <w:div w:id="1238520395">
          <w:marLeft w:val="0"/>
          <w:marRight w:val="0"/>
          <w:marTop w:val="0"/>
          <w:marBottom w:val="0"/>
          <w:divBdr>
            <w:top w:val="none" w:sz="0" w:space="0" w:color="auto"/>
            <w:left w:val="none" w:sz="0" w:space="0" w:color="auto"/>
            <w:bottom w:val="none" w:sz="0" w:space="0" w:color="auto"/>
            <w:right w:val="none" w:sz="0" w:space="0" w:color="auto"/>
          </w:divBdr>
        </w:div>
      </w:divsChild>
    </w:div>
    <w:div w:id="945695752">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8">
          <w:marLeft w:val="0"/>
          <w:marRight w:val="0"/>
          <w:marTop w:val="0"/>
          <w:marBottom w:val="0"/>
          <w:divBdr>
            <w:top w:val="none" w:sz="0" w:space="0" w:color="auto"/>
            <w:left w:val="none" w:sz="0" w:space="0" w:color="auto"/>
            <w:bottom w:val="none" w:sz="0" w:space="0" w:color="auto"/>
            <w:right w:val="none" w:sz="0" w:space="0" w:color="auto"/>
          </w:divBdr>
        </w:div>
        <w:div w:id="531038769">
          <w:marLeft w:val="0"/>
          <w:marRight w:val="0"/>
          <w:marTop w:val="0"/>
          <w:marBottom w:val="0"/>
          <w:divBdr>
            <w:top w:val="none" w:sz="0" w:space="0" w:color="auto"/>
            <w:left w:val="none" w:sz="0" w:space="0" w:color="auto"/>
            <w:bottom w:val="none" w:sz="0" w:space="0" w:color="auto"/>
            <w:right w:val="none" w:sz="0" w:space="0" w:color="auto"/>
          </w:divBdr>
        </w:div>
        <w:div w:id="620192030">
          <w:marLeft w:val="0"/>
          <w:marRight w:val="0"/>
          <w:marTop w:val="0"/>
          <w:marBottom w:val="0"/>
          <w:divBdr>
            <w:top w:val="none" w:sz="0" w:space="0" w:color="auto"/>
            <w:left w:val="none" w:sz="0" w:space="0" w:color="auto"/>
            <w:bottom w:val="none" w:sz="0" w:space="0" w:color="auto"/>
            <w:right w:val="none" w:sz="0" w:space="0" w:color="auto"/>
          </w:divBdr>
        </w:div>
        <w:div w:id="1659992621">
          <w:marLeft w:val="0"/>
          <w:marRight w:val="0"/>
          <w:marTop w:val="0"/>
          <w:marBottom w:val="0"/>
          <w:divBdr>
            <w:top w:val="none" w:sz="0" w:space="0" w:color="auto"/>
            <w:left w:val="none" w:sz="0" w:space="0" w:color="auto"/>
            <w:bottom w:val="none" w:sz="0" w:space="0" w:color="auto"/>
            <w:right w:val="none" w:sz="0" w:space="0" w:color="auto"/>
          </w:divBdr>
        </w:div>
        <w:div w:id="986595353">
          <w:marLeft w:val="0"/>
          <w:marRight w:val="0"/>
          <w:marTop w:val="0"/>
          <w:marBottom w:val="0"/>
          <w:divBdr>
            <w:top w:val="none" w:sz="0" w:space="0" w:color="auto"/>
            <w:left w:val="none" w:sz="0" w:space="0" w:color="auto"/>
            <w:bottom w:val="none" w:sz="0" w:space="0" w:color="auto"/>
            <w:right w:val="none" w:sz="0" w:space="0" w:color="auto"/>
          </w:divBdr>
        </w:div>
        <w:div w:id="479542210">
          <w:marLeft w:val="0"/>
          <w:marRight w:val="0"/>
          <w:marTop w:val="0"/>
          <w:marBottom w:val="0"/>
          <w:divBdr>
            <w:top w:val="none" w:sz="0" w:space="0" w:color="auto"/>
            <w:left w:val="none" w:sz="0" w:space="0" w:color="auto"/>
            <w:bottom w:val="none" w:sz="0" w:space="0" w:color="auto"/>
            <w:right w:val="none" w:sz="0" w:space="0" w:color="auto"/>
          </w:divBdr>
        </w:div>
        <w:div w:id="203905709">
          <w:marLeft w:val="0"/>
          <w:marRight w:val="0"/>
          <w:marTop w:val="0"/>
          <w:marBottom w:val="0"/>
          <w:divBdr>
            <w:top w:val="none" w:sz="0" w:space="0" w:color="auto"/>
            <w:left w:val="none" w:sz="0" w:space="0" w:color="auto"/>
            <w:bottom w:val="none" w:sz="0" w:space="0" w:color="auto"/>
            <w:right w:val="none" w:sz="0" w:space="0" w:color="auto"/>
          </w:divBdr>
        </w:div>
        <w:div w:id="871458653">
          <w:marLeft w:val="0"/>
          <w:marRight w:val="0"/>
          <w:marTop w:val="0"/>
          <w:marBottom w:val="0"/>
          <w:divBdr>
            <w:top w:val="none" w:sz="0" w:space="0" w:color="auto"/>
            <w:left w:val="none" w:sz="0" w:space="0" w:color="auto"/>
            <w:bottom w:val="none" w:sz="0" w:space="0" w:color="auto"/>
            <w:right w:val="none" w:sz="0" w:space="0" w:color="auto"/>
          </w:divBdr>
        </w:div>
        <w:div w:id="2035962298">
          <w:marLeft w:val="0"/>
          <w:marRight w:val="0"/>
          <w:marTop w:val="0"/>
          <w:marBottom w:val="0"/>
          <w:divBdr>
            <w:top w:val="none" w:sz="0" w:space="0" w:color="auto"/>
            <w:left w:val="none" w:sz="0" w:space="0" w:color="auto"/>
            <w:bottom w:val="none" w:sz="0" w:space="0" w:color="auto"/>
            <w:right w:val="none" w:sz="0" w:space="0" w:color="auto"/>
          </w:divBdr>
        </w:div>
        <w:div w:id="1731075053">
          <w:marLeft w:val="0"/>
          <w:marRight w:val="0"/>
          <w:marTop w:val="0"/>
          <w:marBottom w:val="0"/>
          <w:divBdr>
            <w:top w:val="none" w:sz="0" w:space="0" w:color="auto"/>
            <w:left w:val="none" w:sz="0" w:space="0" w:color="auto"/>
            <w:bottom w:val="none" w:sz="0" w:space="0" w:color="auto"/>
            <w:right w:val="none" w:sz="0" w:space="0" w:color="auto"/>
          </w:divBdr>
        </w:div>
        <w:div w:id="1808280317">
          <w:marLeft w:val="0"/>
          <w:marRight w:val="0"/>
          <w:marTop w:val="0"/>
          <w:marBottom w:val="0"/>
          <w:divBdr>
            <w:top w:val="none" w:sz="0" w:space="0" w:color="auto"/>
            <w:left w:val="none" w:sz="0" w:space="0" w:color="auto"/>
            <w:bottom w:val="none" w:sz="0" w:space="0" w:color="auto"/>
            <w:right w:val="none" w:sz="0" w:space="0" w:color="auto"/>
          </w:divBdr>
        </w:div>
        <w:div w:id="1373187527">
          <w:marLeft w:val="0"/>
          <w:marRight w:val="0"/>
          <w:marTop w:val="0"/>
          <w:marBottom w:val="0"/>
          <w:divBdr>
            <w:top w:val="none" w:sz="0" w:space="0" w:color="auto"/>
            <w:left w:val="none" w:sz="0" w:space="0" w:color="auto"/>
            <w:bottom w:val="none" w:sz="0" w:space="0" w:color="auto"/>
            <w:right w:val="none" w:sz="0" w:space="0" w:color="auto"/>
          </w:divBdr>
        </w:div>
        <w:div w:id="1041129640">
          <w:marLeft w:val="0"/>
          <w:marRight w:val="0"/>
          <w:marTop w:val="0"/>
          <w:marBottom w:val="0"/>
          <w:divBdr>
            <w:top w:val="none" w:sz="0" w:space="0" w:color="auto"/>
            <w:left w:val="none" w:sz="0" w:space="0" w:color="auto"/>
            <w:bottom w:val="none" w:sz="0" w:space="0" w:color="auto"/>
            <w:right w:val="none" w:sz="0" w:space="0" w:color="auto"/>
          </w:divBdr>
        </w:div>
        <w:div w:id="795948228">
          <w:marLeft w:val="0"/>
          <w:marRight w:val="0"/>
          <w:marTop w:val="0"/>
          <w:marBottom w:val="0"/>
          <w:divBdr>
            <w:top w:val="none" w:sz="0" w:space="0" w:color="auto"/>
            <w:left w:val="none" w:sz="0" w:space="0" w:color="auto"/>
            <w:bottom w:val="none" w:sz="0" w:space="0" w:color="auto"/>
            <w:right w:val="none" w:sz="0" w:space="0" w:color="auto"/>
          </w:divBdr>
        </w:div>
        <w:div w:id="1756973516">
          <w:marLeft w:val="0"/>
          <w:marRight w:val="0"/>
          <w:marTop w:val="0"/>
          <w:marBottom w:val="0"/>
          <w:divBdr>
            <w:top w:val="none" w:sz="0" w:space="0" w:color="auto"/>
            <w:left w:val="none" w:sz="0" w:space="0" w:color="auto"/>
            <w:bottom w:val="none" w:sz="0" w:space="0" w:color="auto"/>
            <w:right w:val="none" w:sz="0" w:space="0" w:color="auto"/>
          </w:divBdr>
        </w:div>
        <w:div w:id="935863556">
          <w:marLeft w:val="0"/>
          <w:marRight w:val="0"/>
          <w:marTop w:val="0"/>
          <w:marBottom w:val="0"/>
          <w:divBdr>
            <w:top w:val="none" w:sz="0" w:space="0" w:color="auto"/>
            <w:left w:val="none" w:sz="0" w:space="0" w:color="auto"/>
            <w:bottom w:val="none" w:sz="0" w:space="0" w:color="auto"/>
            <w:right w:val="none" w:sz="0" w:space="0" w:color="auto"/>
          </w:divBdr>
        </w:div>
        <w:div w:id="566041237">
          <w:marLeft w:val="0"/>
          <w:marRight w:val="0"/>
          <w:marTop w:val="0"/>
          <w:marBottom w:val="0"/>
          <w:divBdr>
            <w:top w:val="none" w:sz="0" w:space="0" w:color="auto"/>
            <w:left w:val="none" w:sz="0" w:space="0" w:color="auto"/>
            <w:bottom w:val="none" w:sz="0" w:space="0" w:color="auto"/>
            <w:right w:val="none" w:sz="0" w:space="0" w:color="auto"/>
          </w:divBdr>
        </w:div>
        <w:div w:id="1674524114">
          <w:marLeft w:val="0"/>
          <w:marRight w:val="0"/>
          <w:marTop w:val="0"/>
          <w:marBottom w:val="0"/>
          <w:divBdr>
            <w:top w:val="none" w:sz="0" w:space="0" w:color="auto"/>
            <w:left w:val="none" w:sz="0" w:space="0" w:color="auto"/>
            <w:bottom w:val="none" w:sz="0" w:space="0" w:color="auto"/>
            <w:right w:val="none" w:sz="0" w:space="0" w:color="auto"/>
          </w:divBdr>
        </w:div>
        <w:div w:id="1506743795">
          <w:marLeft w:val="0"/>
          <w:marRight w:val="0"/>
          <w:marTop w:val="0"/>
          <w:marBottom w:val="0"/>
          <w:divBdr>
            <w:top w:val="none" w:sz="0" w:space="0" w:color="auto"/>
            <w:left w:val="none" w:sz="0" w:space="0" w:color="auto"/>
            <w:bottom w:val="none" w:sz="0" w:space="0" w:color="auto"/>
            <w:right w:val="none" w:sz="0" w:space="0" w:color="auto"/>
          </w:divBdr>
        </w:div>
        <w:div w:id="641890931">
          <w:marLeft w:val="0"/>
          <w:marRight w:val="0"/>
          <w:marTop w:val="0"/>
          <w:marBottom w:val="0"/>
          <w:divBdr>
            <w:top w:val="none" w:sz="0" w:space="0" w:color="auto"/>
            <w:left w:val="none" w:sz="0" w:space="0" w:color="auto"/>
            <w:bottom w:val="none" w:sz="0" w:space="0" w:color="auto"/>
            <w:right w:val="none" w:sz="0" w:space="0" w:color="auto"/>
          </w:divBdr>
        </w:div>
        <w:div w:id="1094981958">
          <w:marLeft w:val="0"/>
          <w:marRight w:val="0"/>
          <w:marTop w:val="0"/>
          <w:marBottom w:val="0"/>
          <w:divBdr>
            <w:top w:val="none" w:sz="0" w:space="0" w:color="auto"/>
            <w:left w:val="none" w:sz="0" w:space="0" w:color="auto"/>
            <w:bottom w:val="none" w:sz="0" w:space="0" w:color="auto"/>
            <w:right w:val="none" w:sz="0" w:space="0" w:color="auto"/>
          </w:divBdr>
        </w:div>
        <w:div w:id="347023261">
          <w:marLeft w:val="0"/>
          <w:marRight w:val="0"/>
          <w:marTop w:val="0"/>
          <w:marBottom w:val="0"/>
          <w:divBdr>
            <w:top w:val="none" w:sz="0" w:space="0" w:color="auto"/>
            <w:left w:val="none" w:sz="0" w:space="0" w:color="auto"/>
            <w:bottom w:val="none" w:sz="0" w:space="0" w:color="auto"/>
            <w:right w:val="none" w:sz="0" w:space="0" w:color="auto"/>
          </w:divBdr>
        </w:div>
        <w:div w:id="927617371">
          <w:marLeft w:val="0"/>
          <w:marRight w:val="0"/>
          <w:marTop w:val="0"/>
          <w:marBottom w:val="0"/>
          <w:divBdr>
            <w:top w:val="none" w:sz="0" w:space="0" w:color="auto"/>
            <w:left w:val="none" w:sz="0" w:space="0" w:color="auto"/>
            <w:bottom w:val="none" w:sz="0" w:space="0" w:color="auto"/>
            <w:right w:val="none" w:sz="0" w:space="0" w:color="auto"/>
          </w:divBdr>
        </w:div>
        <w:div w:id="500005502">
          <w:marLeft w:val="0"/>
          <w:marRight w:val="0"/>
          <w:marTop w:val="0"/>
          <w:marBottom w:val="0"/>
          <w:divBdr>
            <w:top w:val="none" w:sz="0" w:space="0" w:color="auto"/>
            <w:left w:val="none" w:sz="0" w:space="0" w:color="auto"/>
            <w:bottom w:val="none" w:sz="0" w:space="0" w:color="auto"/>
            <w:right w:val="none" w:sz="0" w:space="0" w:color="auto"/>
          </w:divBdr>
        </w:div>
        <w:div w:id="1390377485">
          <w:marLeft w:val="0"/>
          <w:marRight w:val="0"/>
          <w:marTop w:val="0"/>
          <w:marBottom w:val="0"/>
          <w:divBdr>
            <w:top w:val="none" w:sz="0" w:space="0" w:color="auto"/>
            <w:left w:val="none" w:sz="0" w:space="0" w:color="auto"/>
            <w:bottom w:val="none" w:sz="0" w:space="0" w:color="auto"/>
            <w:right w:val="none" w:sz="0" w:space="0" w:color="auto"/>
          </w:divBdr>
        </w:div>
        <w:div w:id="2068917445">
          <w:marLeft w:val="0"/>
          <w:marRight w:val="0"/>
          <w:marTop w:val="0"/>
          <w:marBottom w:val="0"/>
          <w:divBdr>
            <w:top w:val="none" w:sz="0" w:space="0" w:color="auto"/>
            <w:left w:val="none" w:sz="0" w:space="0" w:color="auto"/>
            <w:bottom w:val="none" w:sz="0" w:space="0" w:color="auto"/>
            <w:right w:val="none" w:sz="0" w:space="0" w:color="auto"/>
          </w:divBdr>
        </w:div>
        <w:div w:id="92633850">
          <w:marLeft w:val="0"/>
          <w:marRight w:val="0"/>
          <w:marTop w:val="0"/>
          <w:marBottom w:val="0"/>
          <w:divBdr>
            <w:top w:val="none" w:sz="0" w:space="0" w:color="auto"/>
            <w:left w:val="none" w:sz="0" w:space="0" w:color="auto"/>
            <w:bottom w:val="none" w:sz="0" w:space="0" w:color="auto"/>
            <w:right w:val="none" w:sz="0" w:space="0" w:color="auto"/>
          </w:divBdr>
        </w:div>
        <w:div w:id="143283903">
          <w:marLeft w:val="0"/>
          <w:marRight w:val="0"/>
          <w:marTop w:val="0"/>
          <w:marBottom w:val="0"/>
          <w:divBdr>
            <w:top w:val="none" w:sz="0" w:space="0" w:color="auto"/>
            <w:left w:val="none" w:sz="0" w:space="0" w:color="auto"/>
            <w:bottom w:val="none" w:sz="0" w:space="0" w:color="auto"/>
            <w:right w:val="none" w:sz="0" w:space="0" w:color="auto"/>
          </w:divBdr>
        </w:div>
        <w:div w:id="1863007949">
          <w:marLeft w:val="0"/>
          <w:marRight w:val="0"/>
          <w:marTop w:val="0"/>
          <w:marBottom w:val="0"/>
          <w:divBdr>
            <w:top w:val="none" w:sz="0" w:space="0" w:color="auto"/>
            <w:left w:val="none" w:sz="0" w:space="0" w:color="auto"/>
            <w:bottom w:val="none" w:sz="0" w:space="0" w:color="auto"/>
            <w:right w:val="none" w:sz="0" w:space="0" w:color="auto"/>
          </w:divBdr>
        </w:div>
        <w:div w:id="1233587584">
          <w:marLeft w:val="0"/>
          <w:marRight w:val="0"/>
          <w:marTop w:val="0"/>
          <w:marBottom w:val="0"/>
          <w:divBdr>
            <w:top w:val="none" w:sz="0" w:space="0" w:color="auto"/>
            <w:left w:val="none" w:sz="0" w:space="0" w:color="auto"/>
            <w:bottom w:val="none" w:sz="0" w:space="0" w:color="auto"/>
            <w:right w:val="none" w:sz="0" w:space="0" w:color="auto"/>
          </w:divBdr>
        </w:div>
        <w:div w:id="2058821727">
          <w:marLeft w:val="0"/>
          <w:marRight w:val="0"/>
          <w:marTop w:val="0"/>
          <w:marBottom w:val="0"/>
          <w:divBdr>
            <w:top w:val="none" w:sz="0" w:space="0" w:color="auto"/>
            <w:left w:val="none" w:sz="0" w:space="0" w:color="auto"/>
            <w:bottom w:val="none" w:sz="0" w:space="0" w:color="auto"/>
            <w:right w:val="none" w:sz="0" w:space="0" w:color="auto"/>
          </w:divBdr>
        </w:div>
        <w:div w:id="2020233225">
          <w:marLeft w:val="0"/>
          <w:marRight w:val="0"/>
          <w:marTop w:val="0"/>
          <w:marBottom w:val="0"/>
          <w:divBdr>
            <w:top w:val="none" w:sz="0" w:space="0" w:color="auto"/>
            <w:left w:val="none" w:sz="0" w:space="0" w:color="auto"/>
            <w:bottom w:val="none" w:sz="0" w:space="0" w:color="auto"/>
            <w:right w:val="none" w:sz="0" w:space="0" w:color="auto"/>
          </w:divBdr>
        </w:div>
        <w:div w:id="2036497480">
          <w:marLeft w:val="0"/>
          <w:marRight w:val="0"/>
          <w:marTop w:val="0"/>
          <w:marBottom w:val="0"/>
          <w:divBdr>
            <w:top w:val="none" w:sz="0" w:space="0" w:color="auto"/>
            <w:left w:val="none" w:sz="0" w:space="0" w:color="auto"/>
            <w:bottom w:val="none" w:sz="0" w:space="0" w:color="auto"/>
            <w:right w:val="none" w:sz="0" w:space="0" w:color="auto"/>
          </w:divBdr>
        </w:div>
        <w:div w:id="2009939758">
          <w:marLeft w:val="0"/>
          <w:marRight w:val="0"/>
          <w:marTop w:val="0"/>
          <w:marBottom w:val="0"/>
          <w:divBdr>
            <w:top w:val="none" w:sz="0" w:space="0" w:color="auto"/>
            <w:left w:val="none" w:sz="0" w:space="0" w:color="auto"/>
            <w:bottom w:val="none" w:sz="0" w:space="0" w:color="auto"/>
            <w:right w:val="none" w:sz="0" w:space="0" w:color="auto"/>
          </w:divBdr>
        </w:div>
        <w:div w:id="1620838970">
          <w:marLeft w:val="0"/>
          <w:marRight w:val="0"/>
          <w:marTop w:val="0"/>
          <w:marBottom w:val="0"/>
          <w:divBdr>
            <w:top w:val="none" w:sz="0" w:space="0" w:color="auto"/>
            <w:left w:val="none" w:sz="0" w:space="0" w:color="auto"/>
            <w:bottom w:val="none" w:sz="0" w:space="0" w:color="auto"/>
            <w:right w:val="none" w:sz="0" w:space="0" w:color="auto"/>
          </w:divBdr>
        </w:div>
        <w:div w:id="1554075606">
          <w:marLeft w:val="0"/>
          <w:marRight w:val="0"/>
          <w:marTop w:val="0"/>
          <w:marBottom w:val="0"/>
          <w:divBdr>
            <w:top w:val="none" w:sz="0" w:space="0" w:color="auto"/>
            <w:left w:val="none" w:sz="0" w:space="0" w:color="auto"/>
            <w:bottom w:val="none" w:sz="0" w:space="0" w:color="auto"/>
            <w:right w:val="none" w:sz="0" w:space="0" w:color="auto"/>
          </w:divBdr>
        </w:div>
        <w:div w:id="1965428098">
          <w:marLeft w:val="0"/>
          <w:marRight w:val="0"/>
          <w:marTop w:val="0"/>
          <w:marBottom w:val="0"/>
          <w:divBdr>
            <w:top w:val="none" w:sz="0" w:space="0" w:color="auto"/>
            <w:left w:val="none" w:sz="0" w:space="0" w:color="auto"/>
            <w:bottom w:val="none" w:sz="0" w:space="0" w:color="auto"/>
            <w:right w:val="none" w:sz="0" w:space="0" w:color="auto"/>
          </w:divBdr>
        </w:div>
        <w:div w:id="836266928">
          <w:marLeft w:val="0"/>
          <w:marRight w:val="0"/>
          <w:marTop w:val="0"/>
          <w:marBottom w:val="0"/>
          <w:divBdr>
            <w:top w:val="none" w:sz="0" w:space="0" w:color="auto"/>
            <w:left w:val="none" w:sz="0" w:space="0" w:color="auto"/>
            <w:bottom w:val="none" w:sz="0" w:space="0" w:color="auto"/>
            <w:right w:val="none" w:sz="0" w:space="0" w:color="auto"/>
          </w:divBdr>
        </w:div>
        <w:div w:id="1712680760">
          <w:marLeft w:val="0"/>
          <w:marRight w:val="0"/>
          <w:marTop w:val="0"/>
          <w:marBottom w:val="0"/>
          <w:divBdr>
            <w:top w:val="none" w:sz="0" w:space="0" w:color="auto"/>
            <w:left w:val="none" w:sz="0" w:space="0" w:color="auto"/>
            <w:bottom w:val="none" w:sz="0" w:space="0" w:color="auto"/>
            <w:right w:val="none" w:sz="0" w:space="0" w:color="auto"/>
          </w:divBdr>
        </w:div>
        <w:div w:id="1522428511">
          <w:marLeft w:val="0"/>
          <w:marRight w:val="0"/>
          <w:marTop w:val="0"/>
          <w:marBottom w:val="0"/>
          <w:divBdr>
            <w:top w:val="none" w:sz="0" w:space="0" w:color="auto"/>
            <w:left w:val="none" w:sz="0" w:space="0" w:color="auto"/>
            <w:bottom w:val="none" w:sz="0" w:space="0" w:color="auto"/>
            <w:right w:val="none" w:sz="0" w:space="0" w:color="auto"/>
          </w:divBdr>
        </w:div>
        <w:div w:id="1761826898">
          <w:marLeft w:val="0"/>
          <w:marRight w:val="0"/>
          <w:marTop w:val="0"/>
          <w:marBottom w:val="0"/>
          <w:divBdr>
            <w:top w:val="none" w:sz="0" w:space="0" w:color="auto"/>
            <w:left w:val="none" w:sz="0" w:space="0" w:color="auto"/>
            <w:bottom w:val="none" w:sz="0" w:space="0" w:color="auto"/>
            <w:right w:val="none" w:sz="0" w:space="0" w:color="auto"/>
          </w:divBdr>
        </w:div>
        <w:div w:id="1720780370">
          <w:marLeft w:val="0"/>
          <w:marRight w:val="0"/>
          <w:marTop w:val="0"/>
          <w:marBottom w:val="0"/>
          <w:divBdr>
            <w:top w:val="none" w:sz="0" w:space="0" w:color="auto"/>
            <w:left w:val="none" w:sz="0" w:space="0" w:color="auto"/>
            <w:bottom w:val="none" w:sz="0" w:space="0" w:color="auto"/>
            <w:right w:val="none" w:sz="0" w:space="0" w:color="auto"/>
          </w:divBdr>
        </w:div>
        <w:div w:id="125046854">
          <w:marLeft w:val="0"/>
          <w:marRight w:val="0"/>
          <w:marTop w:val="0"/>
          <w:marBottom w:val="0"/>
          <w:divBdr>
            <w:top w:val="none" w:sz="0" w:space="0" w:color="auto"/>
            <w:left w:val="none" w:sz="0" w:space="0" w:color="auto"/>
            <w:bottom w:val="none" w:sz="0" w:space="0" w:color="auto"/>
            <w:right w:val="none" w:sz="0" w:space="0" w:color="auto"/>
          </w:divBdr>
        </w:div>
        <w:div w:id="1527986164">
          <w:marLeft w:val="0"/>
          <w:marRight w:val="0"/>
          <w:marTop w:val="0"/>
          <w:marBottom w:val="0"/>
          <w:divBdr>
            <w:top w:val="none" w:sz="0" w:space="0" w:color="auto"/>
            <w:left w:val="none" w:sz="0" w:space="0" w:color="auto"/>
            <w:bottom w:val="none" w:sz="0" w:space="0" w:color="auto"/>
            <w:right w:val="none" w:sz="0" w:space="0" w:color="auto"/>
          </w:divBdr>
        </w:div>
        <w:div w:id="468477491">
          <w:marLeft w:val="0"/>
          <w:marRight w:val="0"/>
          <w:marTop w:val="0"/>
          <w:marBottom w:val="0"/>
          <w:divBdr>
            <w:top w:val="none" w:sz="0" w:space="0" w:color="auto"/>
            <w:left w:val="none" w:sz="0" w:space="0" w:color="auto"/>
            <w:bottom w:val="none" w:sz="0" w:space="0" w:color="auto"/>
            <w:right w:val="none" w:sz="0" w:space="0" w:color="auto"/>
          </w:divBdr>
        </w:div>
        <w:div w:id="1583755447">
          <w:marLeft w:val="0"/>
          <w:marRight w:val="0"/>
          <w:marTop w:val="0"/>
          <w:marBottom w:val="0"/>
          <w:divBdr>
            <w:top w:val="none" w:sz="0" w:space="0" w:color="auto"/>
            <w:left w:val="none" w:sz="0" w:space="0" w:color="auto"/>
            <w:bottom w:val="none" w:sz="0" w:space="0" w:color="auto"/>
            <w:right w:val="none" w:sz="0" w:space="0" w:color="auto"/>
          </w:divBdr>
        </w:div>
      </w:divsChild>
    </w:div>
    <w:div w:id="1014460393">
      <w:bodyDiv w:val="1"/>
      <w:marLeft w:val="0"/>
      <w:marRight w:val="0"/>
      <w:marTop w:val="0"/>
      <w:marBottom w:val="0"/>
      <w:divBdr>
        <w:top w:val="none" w:sz="0" w:space="0" w:color="auto"/>
        <w:left w:val="none" w:sz="0" w:space="0" w:color="auto"/>
        <w:bottom w:val="none" w:sz="0" w:space="0" w:color="auto"/>
        <w:right w:val="none" w:sz="0" w:space="0" w:color="auto"/>
      </w:divBdr>
      <w:divsChild>
        <w:div w:id="1142694748">
          <w:marLeft w:val="0"/>
          <w:marRight w:val="0"/>
          <w:marTop w:val="0"/>
          <w:marBottom w:val="0"/>
          <w:divBdr>
            <w:top w:val="none" w:sz="0" w:space="0" w:color="auto"/>
            <w:left w:val="none" w:sz="0" w:space="0" w:color="auto"/>
            <w:bottom w:val="none" w:sz="0" w:space="0" w:color="auto"/>
            <w:right w:val="none" w:sz="0" w:space="0" w:color="auto"/>
          </w:divBdr>
        </w:div>
        <w:div w:id="232591152">
          <w:marLeft w:val="0"/>
          <w:marRight w:val="0"/>
          <w:marTop w:val="0"/>
          <w:marBottom w:val="0"/>
          <w:divBdr>
            <w:top w:val="none" w:sz="0" w:space="0" w:color="auto"/>
            <w:left w:val="none" w:sz="0" w:space="0" w:color="auto"/>
            <w:bottom w:val="none" w:sz="0" w:space="0" w:color="auto"/>
            <w:right w:val="none" w:sz="0" w:space="0" w:color="auto"/>
          </w:divBdr>
        </w:div>
        <w:div w:id="449933892">
          <w:marLeft w:val="0"/>
          <w:marRight w:val="0"/>
          <w:marTop w:val="0"/>
          <w:marBottom w:val="0"/>
          <w:divBdr>
            <w:top w:val="none" w:sz="0" w:space="0" w:color="auto"/>
            <w:left w:val="none" w:sz="0" w:space="0" w:color="auto"/>
            <w:bottom w:val="none" w:sz="0" w:space="0" w:color="auto"/>
            <w:right w:val="none" w:sz="0" w:space="0" w:color="auto"/>
          </w:divBdr>
          <w:divsChild>
            <w:div w:id="619528403">
              <w:marLeft w:val="0"/>
              <w:marRight w:val="0"/>
              <w:marTop w:val="0"/>
              <w:marBottom w:val="0"/>
              <w:divBdr>
                <w:top w:val="none" w:sz="0" w:space="0" w:color="auto"/>
                <w:left w:val="none" w:sz="0" w:space="0" w:color="auto"/>
                <w:bottom w:val="none" w:sz="0" w:space="0" w:color="auto"/>
                <w:right w:val="none" w:sz="0" w:space="0" w:color="auto"/>
              </w:divBdr>
            </w:div>
            <w:div w:id="2132355494">
              <w:marLeft w:val="0"/>
              <w:marRight w:val="0"/>
              <w:marTop w:val="0"/>
              <w:marBottom w:val="0"/>
              <w:divBdr>
                <w:top w:val="none" w:sz="0" w:space="0" w:color="auto"/>
                <w:left w:val="none" w:sz="0" w:space="0" w:color="auto"/>
                <w:bottom w:val="none" w:sz="0" w:space="0" w:color="auto"/>
                <w:right w:val="none" w:sz="0" w:space="0" w:color="auto"/>
              </w:divBdr>
            </w:div>
            <w:div w:id="1703746252">
              <w:marLeft w:val="0"/>
              <w:marRight w:val="0"/>
              <w:marTop w:val="0"/>
              <w:marBottom w:val="0"/>
              <w:divBdr>
                <w:top w:val="none" w:sz="0" w:space="0" w:color="auto"/>
                <w:left w:val="none" w:sz="0" w:space="0" w:color="auto"/>
                <w:bottom w:val="none" w:sz="0" w:space="0" w:color="auto"/>
                <w:right w:val="none" w:sz="0" w:space="0" w:color="auto"/>
              </w:divBdr>
            </w:div>
            <w:div w:id="356081934">
              <w:marLeft w:val="0"/>
              <w:marRight w:val="0"/>
              <w:marTop w:val="0"/>
              <w:marBottom w:val="0"/>
              <w:divBdr>
                <w:top w:val="none" w:sz="0" w:space="0" w:color="auto"/>
                <w:left w:val="none" w:sz="0" w:space="0" w:color="auto"/>
                <w:bottom w:val="none" w:sz="0" w:space="0" w:color="auto"/>
                <w:right w:val="none" w:sz="0" w:space="0" w:color="auto"/>
              </w:divBdr>
            </w:div>
            <w:div w:id="1809129954">
              <w:marLeft w:val="0"/>
              <w:marRight w:val="0"/>
              <w:marTop w:val="0"/>
              <w:marBottom w:val="0"/>
              <w:divBdr>
                <w:top w:val="none" w:sz="0" w:space="0" w:color="auto"/>
                <w:left w:val="none" w:sz="0" w:space="0" w:color="auto"/>
                <w:bottom w:val="none" w:sz="0" w:space="0" w:color="auto"/>
                <w:right w:val="none" w:sz="0" w:space="0" w:color="auto"/>
              </w:divBdr>
            </w:div>
            <w:div w:id="2010912548">
              <w:marLeft w:val="0"/>
              <w:marRight w:val="0"/>
              <w:marTop w:val="0"/>
              <w:marBottom w:val="0"/>
              <w:divBdr>
                <w:top w:val="none" w:sz="0" w:space="0" w:color="auto"/>
                <w:left w:val="none" w:sz="0" w:space="0" w:color="auto"/>
                <w:bottom w:val="none" w:sz="0" w:space="0" w:color="auto"/>
                <w:right w:val="none" w:sz="0" w:space="0" w:color="auto"/>
              </w:divBdr>
            </w:div>
            <w:div w:id="1568109413">
              <w:marLeft w:val="0"/>
              <w:marRight w:val="0"/>
              <w:marTop w:val="0"/>
              <w:marBottom w:val="0"/>
              <w:divBdr>
                <w:top w:val="none" w:sz="0" w:space="0" w:color="auto"/>
                <w:left w:val="none" w:sz="0" w:space="0" w:color="auto"/>
                <w:bottom w:val="none" w:sz="0" w:space="0" w:color="auto"/>
                <w:right w:val="none" w:sz="0" w:space="0" w:color="auto"/>
              </w:divBdr>
            </w:div>
            <w:div w:id="306784411">
              <w:marLeft w:val="0"/>
              <w:marRight w:val="0"/>
              <w:marTop w:val="0"/>
              <w:marBottom w:val="0"/>
              <w:divBdr>
                <w:top w:val="none" w:sz="0" w:space="0" w:color="auto"/>
                <w:left w:val="none" w:sz="0" w:space="0" w:color="auto"/>
                <w:bottom w:val="none" w:sz="0" w:space="0" w:color="auto"/>
                <w:right w:val="none" w:sz="0" w:space="0" w:color="auto"/>
              </w:divBdr>
            </w:div>
            <w:div w:id="1554005848">
              <w:marLeft w:val="0"/>
              <w:marRight w:val="0"/>
              <w:marTop w:val="0"/>
              <w:marBottom w:val="0"/>
              <w:divBdr>
                <w:top w:val="none" w:sz="0" w:space="0" w:color="auto"/>
                <w:left w:val="none" w:sz="0" w:space="0" w:color="auto"/>
                <w:bottom w:val="none" w:sz="0" w:space="0" w:color="auto"/>
                <w:right w:val="none" w:sz="0" w:space="0" w:color="auto"/>
              </w:divBdr>
            </w:div>
            <w:div w:id="564873613">
              <w:marLeft w:val="0"/>
              <w:marRight w:val="0"/>
              <w:marTop w:val="0"/>
              <w:marBottom w:val="0"/>
              <w:divBdr>
                <w:top w:val="none" w:sz="0" w:space="0" w:color="auto"/>
                <w:left w:val="none" w:sz="0" w:space="0" w:color="auto"/>
                <w:bottom w:val="none" w:sz="0" w:space="0" w:color="auto"/>
                <w:right w:val="none" w:sz="0" w:space="0" w:color="auto"/>
              </w:divBdr>
            </w:div>
            <w:div w:id="1451047194">
              <w:marLeft w:val="0"/>
              <w:marRight w:val="0"/>
              <w:marTop w:val="0"/>
              <w:marBottom w:val="0"/>
              <w:divBdr>
                <w:top w:val="none" w:sz="0" w:space="0" w:color="auto"/>
                <w:left w:val="none" w:sz="0" w:space="0" w:color="auto"/>
                <w:bottom w:val="none" w:sz="0" w:space="0" w:color="auto"/>
                <w:right w:val="none" w:sz="0" w:space="0" w:color="auto"/>
              </w:divBdr>
            </w:div>
            <w:div w:id="870994838">
              <w:marLeft w:val="0"/>
              <w:marRight w:val="0"/>
              <w:marTop w:val="0"/>
              <w:marBottom w:val="0"/>
              <w:divBdr>
                <w:top w:val="none" w:sz="0" w:space="0" w:color="auto"/>
                <w:left w:val="none" w:sz="0" w:space="0" w:color="auto"/>
                <w:bottom w:val="none" w:sz="0" w:space="0" w:color="auto"/>
                <w:right w:val="none" w:sz="0" w:space="0" w:color="auto"/>
              </w:divBdr>
            </w:div>
            <w:div w:id="888616502">
              <w:marLeft w:val="0"/>
              <w:marRight w:val="0"/>
              <w:marTop w:val="0"/>
              <w:marBottom w:val="0"/>
              <w:divBdr>
                <w:top w:val="none" w:sz="0" w:space="0" w:color="auto"/>
                <w:left w:val="none" w:sz="0" w:space="0" w:color="auto"/>
                <w:bottom w:val="none" w:sz="0" w:space="0" w:color="auto"/>
                <w:right w:val="none" w:sz="0" w:space="0" w:color="auto"/>
              </w:divBdr>
            </w:div>
            <w:div w:id="1420834731">
              <w:marLeft w:val="0"/>
              <w:marRight w:val="0"/>
              <w:marTop w:val="0"/>
              <w:marBottom w:val="0"/>
              <w:divBdr>
                <w:top w:val="none" w:sz="0" w:space="0" w:color="auto"/>
                <w:left w:val="none" w:sz="0" w:space="0" w:color="auto"/>
                <w:bottom w:val="none" w:sz="0" w:space="0" w:color="auto"/>
                <w:right w:val="none" w:sz="0" w:space="0" w:color="auto"/>
              </w:divBdr>
            </w:div>
            <w:div w:id="998004228">
              <w:marLeft w:val="0"/>
              <w:marRight w:val="0"/>
              <w:marTop w:val="0"/>
              <w:marBottom w:val="0"/>
              <w:divBdr>
                <w:top w:val="none" w:sz="0" w:space="0" w:color="auto"/>
                <w:left w:val="none" w:sz="0" w:space="0" w:color="auto"/>
                <w:bottom w:val="none" w:sz="0" w:space="0" w:color="auto"/>
                <w:right w:val="none" w:sz="0" w:space="0" w:color="auto"/>
              </w:divBdr>
            </w:div>
            <w:div w:id="200482605">
              <w:marLeft w:val="0"/>
              <w:marRight w:val="0"/>
              <w:marTop w:val="0"/>
              <w:marBottom w:val="0"/>
              <w:divBdr>
                <w:top w:val="none" w:sz="0" w:space="0" w:color="auto"/>
                <w:left w:val="none" w:sz="0" w:space="0" w:color="auto"/>
                <w:bottom w:val="none" w:sz="0" w:space="0" w:color="auto"/>
                <w:right w:val="none" w:sz="0" w:space="0" w:color="auto"/>
              </w:divBdr>
            </w:div>
            <w:div w:id="409814632">
              <w:marLeft w:val="0"/>
              <w:marRight w:val="0"/>
              <w:marTop w:val="0"/>
              <w:marBottom w:val="0"/>
              <w:divBdr>
                <w:top w:val="none" w:sz="0" w:space="0" w:color="auto"/>
                <w:left w:val="none" w:sz="0" w:space="0" w:color="auto"/>
                <w:bottom w:val="none" w:sz="0" w:space="0" w:color="auto"/>
                <w:right w:val="none" w:sz="0" w:space="0" w:color="auto"/>
              </w:divBdr>
            </w:div>
            <w:div w:id="508445883">
              <w:marLeft w:val="0"/>
              <w:marRight w:val="0"/>
              <w:marTop w:val="0"/>
              <w:marBottom w:val="0"/>
              <w:divBdr>
                <w:top w:val="none" w:sz="0" w:space="0" w:color="auto"/>
                <w:left w:val="none" w:sz="0" w:space="0" w:color="auto"/>
                <w:bottom w:val="none" w:sz="0" w:space="0" w:color="auto"/>
                <w:right w:val="none" w:sz="0" w:space="0" w:color="auto"/>
              </w:divBdr>
            </w:div>
            <w:div w:id="1346591154">
              <w:marLeft w:val="0"/>
              <w:marRight w:val="0"/>
              <w:marTop w:val="0"/>
              <w:marBottom w:val="0"/>
              <w:divBdr>
                <w:top w:val="none" w:sz="0" w:space="0" w:color="auto"/>
                <w:left w:val="none" w:sz="0" w:space="0" w:color="auto"/>
                <w:bottom w:val="none" w:sz="0" w:space="0" w:color="auto"/>
                <w:right w:val="none" w:sz="0" w:space="0" w:color="auto"/>
              </w:divBdr>
            </w:div>
            <w:div w:id="856775812">
              <w:marLeft w:val="0"/>
              <w:marRight w:val="0"/>
              <w:marTop w:val="0"/>
              <w:marBottom w:val="0"/>
              <w:divBdr>
                <w:top w:val="none" w:sz="0" w:space="0" w:color="auto"/>
                <w:left w:val="none" w:sz="0" w:space="0" w:color="auto"/>
                <w:bottom w:val="none" w:sz="0" w:space="0" w:color="auto"/>
                <w:right w:val="none" w:sz="0" w:space="0" w:color="auto"/>
              </w:divBdr>
            </w:div>
            <w:div w:id="1331910124">
              <w:marLeft w:val="0"/>
              <w:marRight w:val="0"/>
              <w:marTop w:val="0"/>
              <w:marBottom w:val="0"/>
              <w:divBdr>
                <w:top w:val="none" w:sz="0" w:space="0" w:color="auto"/>
                <w:left w:val="none" w:sz="0" w:space="0" w:color="auto"/>
                <w:bottom w:val="none" w:sz="0" w:space="0" w:color="auto"/>
                <w:right w:val="none" w:sz="0" w:space="0" w:color="auto"/>
              </w:divBdr>
            </w:div>
            <w:div w:id="1889149669">
              <w:marLeft w:val="0"/>
              <w:marRight w:val="0"/>
              <w:marTop w:val="0"/>
              <w:marBottom w:val="0"/>
              <w:divBdr>
                <w:top w:val="none" w:sz="0" w:space="0" w:color="auto"/>
                <w:left w:val="none" w:sz="0" w:space="0" w:color="auto"/>
                <w:bottom w:val="none" w:sz="0" w:space="0" w:color="auto"/>
                <w:right w:val="none" w:sz="0" w:space="0" w:color="auto"/>
              </w:divBdr>
            </w:div>
            <w:div w:id="1271357605">
              <w:marLeft w:val="0"/>
              <w:marRight w:val="0"/>
              <w:marTop w:val="0"/>
              <w:marBottom w:val="0"/>
              <w:divBdr>
                <w:top w:val="none" w:sz="0" w:space="0" w:color="auto"/>
                <w:left w:val="none" w:sz="0" w:space="0" w:color="auto"/>
                <w:bottom w:val="none" w:sz="0" w:space="0" w:color="auto"/>
                <w:right w:val="none" w:sz="0" w:space="0" w:color="auto"/>
              </w:divBdr>
            </w:div>
            <w:div w:id="1065644702">
              <w:marLeft w:val="0"/>
              <w:marRight w:val="0"/>
              <w:marTop w:val="0"/>
              <w:marBottom w:val="0"/>
              <w:divBdr>
                <w:top w:val="none" w:sz="0" w:space="0" w:color="auto"/>
                <w:left w:val="none" w:sz="0" w:space="0" w:color="auto"/>
                <w:bottom w:val="none" w:sz="0" w:space="0" w:color="auto"/>
                <w:right w:val="none" w:sz="0" w:space="0" w:color="auto"/>
              </w:divBdr>
            </w:div>
            <w:div w:id="1022896877">
              <w:marLeft w:val="0"/>
              <w:marRight w:val="0"/>
              <w:marTop w:val="0"/>
              <w:marBottom w:val="0"/>
              <w:divBdr>
                <w:top w:val="none" w:sz="0" w:space="0" w:color="auto"/>
                <w:left w:val="none" w:sz="0" w:space="0" w:color="auto"/>
                <w:bottom w:val="none" w:sz="0" w:space="0" w:color="auto"/>
                <w:right w:val="none" w:sz="0" w:space="0" w:color="auto"/>
              </w:divBdr>
            </w:div>
            <w:div w:id="1371034616">
              <w:marLeft w:val="0"/>
              <w:marRight w:val="0"/>
              <w:marTop w:val="0"/>
              <w:marBottom w:val="0"/>
              <w:divBdr>
                <w:top w:val="none" w:sz="0" w:space="0" w:color="auto"/>
                <w:left w:val="none" w:sz="0" w:space="0" w:color="auto"/>
                <w:bottom w:val="none" w:sz="0" w:space="0" w:color="auto"/>
                <w:right w:val="none" w:sz="0" w:space="0" w:color="auto"/>
              </w:divBdr>
            </w:div>
            <w:div w:id="1879661260">
              <w:marLeft w:val="0"/>
              <w:marRight w:val="0"/>
              <w:marTop w:val="0"/>
              <w:marBottom w:val="0"/>
              <w:divBdr>
                <w:top w:val="none" w:sz="0" w:space="0" w:color="auto"/>
                <w:left w:val="none" w:sz="0" w:space="0" w:color="auto"/>
                <w:bottom w:val="none" w:sz="0" w:space="0" w:color="auto"/>
                <w:right w:val="none" w:sz="0" w:space="0" w:color="auto"/>
              </w:divBdr>
            </w:div>
            <w:div w:id="1722292977">
              <w:marLeft w:val="0"/>
              <w:marRight w:val="0"/>
              <w:marTop w:val="0"/>
              <w:marBottom w:val="0"/>
              <w:divBdr>
                <w:top w:val="none" w:sz="0" w:space="0" w:color="auto"/>
                <w:left w:val="none" w:sz="0" w:space="0" w:color="auto"/>
                <w:bottom w:val="none" w:sz="0" w:space="0" w:color="auto"/>
                <w:right w:val="none" w:sz="0" w:space="0" w:color="auto"/>
              </w:divBdr>
            </w:div>
            <w:div w:id="766078461">
              <w:marLeft w:val="0"/>
              <w:marRight w:val="0"/>
              <w:marTop w:val="0"/>
              <w:marBottom w:val="0"/>
              <w:divBdr>
                <w:top w:val="none" w:sz="0" w:space="0" w:color="auto"/>
                <w:left w:val="none" w:sz="0" w:space="0" w:color="auto"/>
                <w:bottom w:val="none" w:sz="0" w:space="0" w:color="auto"/>
                <w:right w:val="none" w:sz="0" w:space="0" w:color="auto"/>
              </w:divBdr>
            </w:div>
            <w:div w:id="454058492">
              <w:marLeft w:val="0"/>
              <w:marRight w:val="0"/>
              <w:marTop w:val="0"/>
              <w:marBottom w:val="0"/>
              <w:divBdr>
                <w:top w:val="none" w:sz="0" w:space="0" w:color="auto"/>
                <w:left w:val="none" w:sz="0" w:space="0" w:color="auto"/>
                <w:bottom w:val="none" w:sz="0" w:space="0" w:color="auto"/>
                <w:right w:val="none" w:sz="0" w:space="0" w:color="auto"/>
              </w:divBdr>
            </w:div>
            <w:div w:id="936868911">
              <w:marLeft w:val="0"/>
              <w:marRight w:val="0"/>
              <w:marTop w:val="0"/>
              <w:marBottom w:val="0"/>
              <w:divBdr>
                <w:top w:val="none" w:sz="0" w:space="0" w:color="auto"/>
                <w:left w:val="none" w:sz="0" w:space="0" w:color="auto"/>
                <w:bottom w:val="none" w:sz="0" w:space="0" w:color="auto"/>
                <w:right w:val="none" w:sz="0" w:space="0" w:color="auto"/>
              </w:divBdr>
            </w:div>
            <w:div w:id="859271348">
              <w:marLeft w:val="0"/>
              <w:marRight w:val="0"/>
              <w:marTop w:val="0"/>
              <w:marBottom w:val="0"/>
              <w:divBdr>
                <w:top w:val="none" w:sz="0" w:space="0" w:color="auto"/>
                <w:left w:val="none" w:sz="0" w:space="0" w:color="auto"/>
                <w:bottom w:val="none" w:sz="0" w:space="0" w:color="auto"/>
                <w:right w:val="none" w:sz="0" w:space="0" w:color="auto"/>
              </w:divBdr>
              <w:divsChild>
                <w:div w:id="822235633">
                  <w:marLeft w:val="0"/>
                  <w:marRight w:val="0"/>
                  <w:marTop w:val="0"/>
                  <w:marBottom w:val="0"/>
                  <w:divBdr>
                    <w:top w:val="none" w:sz="0" w:space="0" w:color="auto"/>
                    <w:left w:val="none" w:sz="0" w:space="0" w:color="auto"/>
                    <w:bottom w:val="none" w:sz="0" w:space="0" w:color="auto"/>
                    <w:right w:val="none" w:sz="0" w:space="0" w:color="auto"/>
                  </w:divBdr>
                </w:div>
                <w:div w:id="670067787">
                  <w:marLeft w:val="0"/>
                  <w:marRight w:val="0"/>
                  <w:marTop w:val="0"/>
                  <w:marBottom w:val="0"/>
                  <w:divBdr>
                    <w:top w:val="none" w:sz="0" w:space="0" w:color="auto"/>
                    <w:left w:val="none" w:sz="0" w:space="0" w:color="auto"/>
                    <w:bottom w:val="none" w:sz="0" w:space="0" w:color="auto"/>
                    <w:right w:val="none" w:sz="0" w:space="0" w:color="auto"/>
                  </w:divBdr>
                </w:div>
                <w:div w:id="324826199">
                  <w:marLeft w:val="0"/>
                  <w:marRight w:val="0"/>
                  <w:marTop w:val="0"/>
                  <w:marBottom w:val="0"/>
                  <w:divBdr>
                    <w:top w:val="none" w:sz="0" w:space="0" w:color="auto"/>
                    <w:left w:val="none" w:sz="0" w:space="0" w:color="auto"/>
                    <w:bottom w:val="none" w:sz="0" w:space="0" w:color="auto"/>
                    <w:right w:val="none" w:sz="0" w:space="0" w:color="auto"/>
                  </w:divBdr>
                </w:div>
                <w:div w:id="1468665247">
                  <w:marLeft w:val="0"/>
                  <w:marRight w:val="0"/>
                  <w:marTop w:val="0"/>
                  <w:marBottom w:val="0"/>
                  <w:divBdr>
                    <w:top w:val="none" w:sz="0" w:space="0" w:color="auto"/>
                    <w:left w:val="none" w:sz="0" w:space="0" w:color="auto"/>
                    <w:bottom w:val="none" w:sz="0" w:space="0" w:color="auto"/>
                    <w:right w:val="none" w:sz="0" w:space="0" w:color="auto"/>
                  </w:divBdr>
                </w:div>
                <w:div w:id="559825686">
                  <w:marLeft w:val="0"/>
                  <w:marRight w:val="0"/>
                  <w:marTop w:val="0"/>
                  <w:marBottom w:val="0"/>
                  <w:divBdr>
                    <w:top w:val="none" w:sz="0" w:space="0" w:color="auto"/>
                    <w:left w:val="none" w:sz="0" w:space="0" w:color="auto"/>
                    <w:bottom w:val="none" w:sz="0" w:space="0" w:color="auto"/>
                    <w:right w:val="none" w:sz="0" w:space="0" w:color="auto"/>
                  </w:divBdr>
                </w:div>
                <w:div w:id="1163397031">
                  <w:marLeft w:val="0"/>
                  <w:marRight w:val="0"/>
                  <w:marTop w:val="0"/>
                  <w:marBottom w:val="0"/>
                  <w:divBdr>
                    <w:top w:val="none" w:sz="0" w:space="0" w:color="auto"/>
                    <w:left w:val="none" w:sz="0" w:space="0" w:color="auto"/>
                    <w:bottom w:val="none" w:sz="0" w:space="0" w:color="auto"/>
                    <w:right w:val="none" w:sz="0" w:space="0" w:color="auto"/>
                  </w:divBdr>
                </w:div>
                <w:div w:id="196546396">
                  <w:marLeft w:val="0"/>
                  <w:marRight w:val="0"/>
                  <w:marTop w:val="0"/>
                  <w:marBottom w:val="0"/>
                  <w:divBdr>
                    <w:top w:val="none" w:sz="0" w:space="0" w:color="auto"/>
                    <w:left w:val="none" w:sz="0" w:space="0" w:color="auto"/>
                    <w:bottom w:val="none" w:sz="0" w:space="0" w:color="auto"/>
                    <w:right w:val="none" w:sz="0" w:space="0" w:color="auto"/>
                  </w:divBdr>
                </w:div>
                <w:div w:id="1001011239">
                  <w:marLeft w:val="0"/>
                  <w:marRight w:val="0"/>
                  <w:marTop w:val="0"/>
                  <w:marBottom w:val="0"/>
                  <w:divBdr>
                    <w:top w:val="none" w:sz="0" w:space="0" w:color="auto"/>
                    <w:left w:val="none" w:sz="0" w:space="0" w:color="auto"/>
                    <w:bottom w:val="none" w:sz="0" w:space="0" w:color="auto"/>
                    <w:right w:val="none" w:sz="0" w:space="0" w:color="auto"/>
                  </w:divBdr>
                </w:div>
                <w:div w:id="935987082">
                  <w:marLeft w:val="0"/>
                  <w:marRight w:val="0"/>
                  <w:marTop w:val="0"/>
                  <w:marBottom w:val="0"/>
                  <w:divBdr>
                    <w:top w:val="none" w:sz="0" w:space="0" w:color="auto"/>
                    <w:left w:val="none" w:sz="0" w:space="0" w:color="auto"/>
                    <w:bottom w:val="none" w:sz="0" w:space="0" w:color="auto"/>
                    <w:right w:val="none" w:sz="0" w:space="0" w:color="auto"/>
                  </w:divBdr>
                </w:div>
                <w:div w:id="996767409">
                  <w:marLeft w:val="0"/>
                  <w:marRight w:val="0"/>
                  <w:marTop w:val="0"/>
                  <w:marBottom w:val="0"/>
                  <w:divBdr>
                    <w:top w:val="none" w:sz="0" w:space="0" w:color="auto"/>
                    <w:left w:val="none" w:sz="0" w:space="0" w:color="auto"/>
                    <w:bottom w:val="none" w:sz="0" w:space="0" w:color="auto"/>
                    <w:right w:val="none" w:sz="0" w:space="0" w:color="auto"/>
                  </w:divBdr>
                </w:div>
                <w:div w:id="33046380">
                  <w:marLeft w:val="0"/>
                  <w:marRight w:val="0"/>
                  <w:marTop w:val="0"/>
                  <w:marBottom w:val="0"/>
                  <w:divBdr>
                    <w:top w:val="none" w:sz="0" w:space="0" w:color="auto"/>
                    <w:left w:val="none" w:sz="0" w:space="0" w:color="auto"/>
                    <w:bottom w:val="none" w:sz="0" w:space="0" w:color="auto"/>
                    <w:right w:val="none" w:sz="0" w:space="0" w:color="auto"/>
                  </w:divBdr>
                </w:div>
                <w:div w:id="762536080">
                  <w:marLeft w:val="0"/>
                  <w:marRight w:val="0"/>
                  <w:marTop w:val="0"/>
                  <w:marBottom w:val="0"/>
                  <w:divBdr>
                    <w:top w:val="none" w:sz="0" w:space="0" w:color="auto"/>
                    <w:left w:val="none" w:sz="0" w:space="0" w:color="auto"/>
                    <w:bottom w:val="none" w:sz="0" w:space="0" w:color="auto"/>
                    <w:right w:val="none" w:sz="0" w:space="0" w:color="auto"/>
                  </w:divBdr>
                </w:div>
                <w:div w:id="671756416">
                  <w:marLeft w:val="0"/>
                  <w:marRight w:val="0"/>
                  <w:marTop w:val="0"/>
                  <w:marBottom w:val="0"/>
                  <w:divBdr>
                    <w:top w:val="none" w:sz="0" w:space="0" w:color="auto"/>
                    <w:left w:val="none" w:sz="0" w:space="0" w:color="auto"/>
                    <w:bottom w:val="none" w:sz="0" w:space="0" w:color="auto"/>
                    <w:right w:val="none" w:sz="0" w:space="0" w:color="auto"/>
                  </w:divBdr>
                </w:div>
                <w:div w:id="565802560">
                  <w:marLeft w:val="0"/>
                  <w:marRight w:val="0"/>
                  <w:marTop w:val="0"/>
                  <w:marBottom w:val="0"/>
                  <w:divBdr>
                    <w:top w:val="none" w:sz="0" w:space="0" w:color="auto"/>
                    <w:left w:val="none" w:sz="0" w:space="0" w:color="auto"/>
                    <w:bottom w:val="none" w:sz="0" w:space="0" w:color="auto"/>
                    <w:right w:val="none" w:sz="0" w:space="0" w:color="auto"/>
                  </w:divBdr>
                </w:div>
                <w:div w:id="768935209">
                  <w:marLeft w:val="0"/>
                  <w:marRight w:val="0"/>
                  <w:marTop w:val="0"/>
                  <w:marBottom w:val="0"/>
                  <w:divBdr>
                    <w:top w:val="none" w:sz="0" w:space="0" w:color="auto"/>
                    <w:left w:val="none" w:sz="0" w:space="0" w:color="auto"/>
                    <w:bottom w:val="none" w:sz="0" w:space="0" w:color="auto"/>
                    <w:right w:val="none" w:sz="0" w:space="0" w:color="auto"/>
                  </w:divBdr>
                </w:div>
                <w:div w:id="2039818310">
                  <w:marLeft w:val="0"/>
                  <w:marRight w:val="0"/>
                  <w:marTop w:val="0"/>
                  <w:marBottom w:val="0"/>
                  <w:divBdr>
                    <w:top w:val="none" w:sz="0" w:space="0" w:color="auto"/>
                    <w:left w:val="none" w:sz="0" w:space="0" w:color="auto"/>
                    <w:bottom w:val="none" w:sz="0" w:space="0" w:color="auto"/>
                    <w:right w:val="none" w:sz="0" w:space="0" w:color="auto"/>
                  </w:divBdr>
                </w:div>
                <w:div w:id="449859173">
                  <w:marLeft w:val="0"/>
                  <w:marRight w:val="0"/>
                  <w:marTop w:val="0"/>
                  <w:marBottom w:val="0"/>
                  <w:divBdr>
                    <w:top w:val="none" w:sz="0" w:space="0" w:color="auto"/>
                    <w:left w:val="none" w:sz="0" w:space="0" w:color="auto"/>
                    <w:bottom w:val="none" w:sz="0" w:space="0" w:color="auto"/>
                    <w:right w:val="none" w:sz="0" w:space="0" w:color="auto"/>
                  </w:divBdr>
                </w:div>
                <w:div w:id="203904538">
                  <w:marLeft w:val="0"/>
                  <w:marRight w:val="0"/>
                  <w:marTop w:val="0"/>
                  <w:marBottom w:val="0"/>
                  <w:divBdr>
                    <w:top w:val="none" w:sz="0" w:space="0" w:color="auto"/>
                    <w:left w:val="none" w:sz="0" w:space="0" w:color="auto"/>
                    <w:bottom w:val="none" w:sz="0" w:space="0" w:color="auto"/>
                    <w:right w:val="none" w:sz="0" w:space="0" w:color="auto"/>
                  </w:divBdr>
                </w:div>
                <w:div w:id="1313675928">
                  <w:marLeft w:val="0"/>
                  <w:marRight w:val="0"/>
                  <w:marTop w:val="0"/>
                  <w:marBottom w:val="0"/>
                  <w:divBdr>
                    <w:top w:val="none" w:sz="0" w:space="0" w:color="auto"/>
                    <w:left w:val="none" w:sz="0" w:space="0" w:color="auto"/>
                    <w:bottom w:val="none" w:sz="0" w:space="0" w:color="auto"/>
                    <w:right w:val="none" w:sz="0" w:space="0" w:color="auto"/>
                  </w:divBdr>
                </w:div>
                <w:div w:id="1455901986">
                  <w:marLeft w:val="0"/>
                  <w:marRight w:val="0"/>
                  <w:marTop w:val="0"/>
                  <w:marBottom w:val="0"/>
                  <w:divBdr>
                    <w:top w:val="none" w:sz="0" w:space="0" w:color="auto"/>
                    <w:left w:val="none" w:sz="0" w:space="0" w:color="auto"/>
                    <w:bottom w:val="none" w:sz="0" w:space="0" w:color="auto"/>
                    <w:right w:val="none" w:sz="0" w:space="0" w:color="auto"/>
                  </w:divBdr>
                </w:div>
                <w:div w:id="747338193">
                  <w:marLeft w:val="0"/>
                  <w:marRight w:val="0"/>
                  <w:marTop w:val="0"/>
                  <w:marBottom w:val="0"/>
                  <w:divBdr>
                    <w:top w:val="none" w:sz="0" w:space="0" w:color="auto"/>
                    <w:left w:val="none" w:sz="0" w:space="0" w:color="auto"/>
                    <w:bottom w:val="none" w:sz="0" w:space="0" w:color="auto"/>
                    <w:right w:val="none" w:sz="0" w:space="0" w:color="auto"/>
                  </w:divBdr>
                </w:div>
                <w:div w:id="2020161728">
                  <w:marLeft w:val="0"/>
                  <w:marRight w:val="0"/>
                  <w:marTop w:val="0"/>
                  <w:marBottom w:val="0"/>
                  <w:divBdr>
                    <w:top w:val="none" w:sz="0" w:space="0" w:color="auto"/>
                    <w:left w:val="none" w:sz="0" w:space="0" w:color="auto"/>
                    <w:bottom w:val="none" w:sz="0" w:space="0" w:color="auto"/>
                    <w:right w:val="none" w:sz="0" w:space="0" w:color="auto"/>
                  </w:divBdr>
                </w:div>
                <w:div w:id="1218517400">
                  <w:marLeft w:val="0"/>
                  <w:marRight w:val="0"/>
                  <w:marTop w:val="0"/>
                  <w:marBottom w:val="0"/>
                  <w:divBdr>
                    <w:top w:val="none" w:sz="0" w:space="0" w:color="auto"/>
                    <w:left w:val="none" w:sz="0" w:space="0" w:color="auto"/>
                    <w:bottom w:val="none" w:sz="0" w:space="0" w:color="auto"/>
                    <w:right w:val="none" w:sz="0" w:space="0" w:color="auto"/>
                  </w:divBdr>
                </w:div>
                <w:div w:id="1967392378">
                  <w:marLeft w:val="0"/>
                  <w:marRight w:val="0"/>
                  <w:marTop w:val="0"/>
                  <w:marBottom w:val="0"/>
                  <w:divBdr>
                    <w:top w:val="none" w:sz="0" w:space="0" w:color="auto"/>
                    <w:left w:val="none" w:sz="0" w:space="0" w:color="auto"/>
                    <w:bottom w:val="none" w:sz="0" w:space="0" w:color="auto"/>
                    <w:right w:val="none" w:sz="0" w:space="0" w:color="auto"/>
                  </w:divBdr>
                </w:div>
                <w:div w:id="99305636">
                  <w:marLeft w:val="0"/>
                  <w:marRight w:val="0"/>
                  <w:marTop w:val="0"/>
                  <w:marBottom w:val="0"/>
                  <w:divBdr>
                    <w:top w:val="none" w:sz="0" w:space="0" w:color="auto"/>
                    <w:left w:val="none" w:sz="0" w:space="0" w:color="auto"/>
                    <w:bottom w:val="none" w:sz="0" w:space="0" w:color="auto"/>
                    <w:right w:val="none" w:sz="0" w:space="0" w:color="auto"/>
                  </w:divBdr>
                </w:div>
                <w:div w:id="1811552000">
                  <w:marLeft w:val="0"/>
                  <w:marRight w:val="0"/>
                  <w:marTop w:val="0"/>
                  <w:marBottom w:val="0"/>
                  <w:divBdr>
                    <w:top w:val="none" w:sz="0" w:space="0" w:color="auto"/>
                    <w:left w:val="none" w:sz="0" w:space="0" w:color="auto"/>
                    <w:bottom w:val="none" w:sz="0" w:space="0" w:color="auto"/>
                    <w:right w:val="none" w:sz="0" w:space="0" w:color="auto"/>
                  </w:divBdr>
                </w:div>
                <w:div w:id="2033917276">
                  <w:marLeft w:val="0"/>
                  <w:marRight w:val="0"/>
                  <w:marTop w:val="0"/>
                  <w:marBottom w:val="0"/>
                  <w:divBdr>
                    <w:top w:val="none" w:sz="0" w:space="0" w:color="auto"/>
                    <w:left w:val="none" w:sz="0" w:space="0" w:color="auto"/>
                    <w:bottom w:val="none" w:sz="0" w:space="0" w:color="auto"/>
                    <w:right w:val="none" w:sz="0" w:space="0" w:color="auto"/>
                  </w:divBdr>
                </w:div>
                <w:div w:id="1662078795">
                  <w:marLeft w:val="0"/>
                  <w:marRight w:val="0"/>
                  <w:marTop w:val="0"/>
                  <w:marBottom w:val="0"/>
                  <w:divBdr>
                    <w:top w:val="none" w:sz="0" w:space="0" w:color="auto"/>
                    <w:left w:val="none" w:sz="0" w:space="0" w:color="auto"/>
                    <w:bottom w:val="none" w:sz="0" w:space="0" w:color="auto"/>
                    <w:right w:val="none" w:sz="0" w:space="0" w:color="auto"/>
                  </w:divBdr>
                </w:div>
                <w:div w:id="483477470">
                  <w:marLeft w:val="0"/>
                  <w:marRight w:val="0"/>
                  <w:marTop w:val="0"/>
                  <w:marBottom w:val="0"/>
                  <w:divBdr>
                    <w:top w:val="none" w:sz="0" w:space="0" w:color="auto"/>
                    <w:left w:val="none" w:sz="0" w:space="0" w:color="auto"/>
                    <w:bottom w:val="none" w:sz="0" w:space="0" w:color="auto"/>
                    <w:right w:val="none" w:sz="0" w:space="0" w:color="auto"/>
                  </w:divBdr>
                </w:div>
                <w:div w:id="822043277">
                  <w:marLeft w:val="0"/>
                  <w:marRight w:val="0"/>
                  <w:marTop w:val="0"/>
                  <w:marBottom w:val="0"/>
                  <w:divBdr>
                    <w:top w:val="none" w:sz="0" w:space="0" w:color="auto"/>
                    <w:left w:val="none" w:sz="0" w:space="0" w:color="auto"/>
                    <w:bottom w:val="none" w:sz="0" w:space="0" w:color="auto"/>
                    <w:right w:val="none" w:sz="0" w:space="0" w:color="auto"/>
                  </w:divBdr>
                </w:div>
                <w:div w:id="1659651928">
                  <w:marLeft w:val="0"/>
                  <w:marRight w:val="0"/>
                  <w:marTop w:val="0"/>
                  <w:marBottom w:val="0"/>
                  <w:divBdr>
                    <w:top w:val="none" w:sz="0" w:space="0" w:color="auto"/>
                    <w:left w:val="none" w:sz="0" w:space="0" w:color="auto"/>
                    <w:bottom w:val="none" w:sz="0" w:space="0" w:color="auto"/>
                    <w:right w:val="none" w:sz="0" w:space="0" w:color="auto"/>
                  </w:divBdr>
                </w:div>
                <w:div w:id="192694720">
                  <w:marLeft w:val="0"/>
                  <w:marRight w:val="0"/>
                  <w:marTop w:val="0"/>
                  <w:marBottom w:val="0"/>
                  <w:divBdr>
                    <w:top w:val="none" w:sz="0" w:space="0" w:color="auto"/>
                    <w:left w:val="none" w:sz="0" w:space="0" w:color="auto"/>
                    <w:bottom w:val="none" w:sz="0" w:space="0" w:color="auto"/>
                    <w:right w:val="none" w:sz="0" w:space="0" w:color="auto"/>
                  </w:divBdr>
                </w:div>
                <w:div w:id="1980181902">
                  <w:marLeft w:val="0"/>
                  <w:marRight w:val="0"/>
                  <w:marTop w:val="0"/>
                  <w:marBottom w:val="0"/>
                  <w:divBdr>
                    <w:top w:val="none" w:sz="0" w:space="0" w:color="auto"/>
                    <w:left w:val="none" w:sz="0" w:space="0" w:color="auto"/>
                    <w:bottom w:val="none" w:sz="0" w:space="0" w:color="auto"/>
                    <w:right w:val="none" w:sz="0" w:space="0" w:color="auto"/>
                  </w:divBdr>
                </w:div>
              </w:divsChild>
            </w:div>
            <w:div w:id="1539929288">
              <w:marLeft w:val="0"/>
              <w:marRight w:val="0"/>
              <w:marTop w:val="0"/>
              <w:marBottom w:val="0"/>
              <w:divBdr>
                <w:top w:val="none" w:sz="0" w:space="0" w:color="auto"/>
                <w:left w:val="none" w:sz="0" w:space="0" w:color="auto"/>
                <w:bottom w:val="none" w:sz="0" w:space="0" w:color="auto"/>
                <w:right w:val="none" w:sz="0" w:space="0" w:color="auto"/>
              </w:divBdr>
            </w:div>
            <w:div w:id="1158882937">
              <w:marLeft w:val="0"/>
              <w:marRight w:val="0"/>
              <w:marTop w:val="0"/>
              <w:marBottom w:val="0"/>
              <w:divBdr>
                <w:top w:val="none" w:sz="0" w:space="0" w:color="auto"/>
                <w:left w:val="none" w:sz="0" w:space="0" w:color="auto"/>
                <w:bottom w:val="none" w:sz="0" w:space="0" w:color="auto"/>
                <w:right w:val="none" w:sz="0" w:space="0" w:color="auto"/>
              </w:divBdr>
            </w:div>
            <w:div w:id="264381861">
              <w:marLeft w:val="0"/>
              <w:marRight w:val="0"/>
              <w:marTop w:val="0"/>
              <w:marBottom w:val="0"/>
              <w:divBdr>
                <w:top w:val="none" w:sz="0" w:space="0" w:color="auto"/>
                <w:left w:val="none" w:sz="0" w:space="0" w:color="auto"/>
                <w:bottom w:val="none" w:sz="0" w:space="0" w:color="auto"/>
                <w:right w:val="none" w:sz="0" w:space="0" w:color="auto"/>
              </w:divBdr>
            </w:div>
            <w:div w:id="979462492">
              <w:marLeft w:val="0"/>
              <w:marRight w:val="0"/>
              <w:marTop w:val="0"/>
              <w:marBottom w:val="0"/>
              <w:divBdr>
                <w:top w:val="none" w:sz="0" w:space="0" w:color="auto"/>
                <w:left w:val="none" w:sz="0" w:space="0" w:color="auto"/>
                <w:bottom w:val="none" w:sz="0" w:space="0" w:color="auto"/>
                <w:right w:val="none" w:sz="0" w:space="0" w:color="auto"/>
              </w:divBdr>
            </w:div>
            <w:div w:id="1232156446">
              <w:marLeft w:val="0"/>
              <w:marRight w:val="0"/>
              <w:marTop w:val="0"/>
              <w:marBottom w:val="0"/>
              <w:divBdr>
                <w:top w:val="none" w:sz="0" w:space="0" w:color="auto"/>
                <w:left w:val="none" w:sz="0" w:space="0" w:color="auto"/>
                <w:bottom w:val="none" w:sz="0" w:space="0" w:color="auto"/>
                <w:right w:val="none" w:sz="0" w:space="0" w:color="auto"/>
              </w:divBdr>
              <w:divsChild>
                <w:div w:id="528419580">
                  <w:marLeft w:val="0"/>
                  <w:marRight w:val="0"/>
                  <w:marTop w:val="0"/>
                  <w:marBottom w:val="0"/>
                  <w:divBdr>
                    <w:top w:val="none" w:sz="0" w:space="0" w:color="auto"/>
                    <w:left w:val="none" w:sz="0" w:space="0" w:color="auto"/>
                    <w:bottom w:val="none" w:sz="0" w:space="0" w:color="auto"/>
                    <w:right w:val="none" w:sz="0" w:space="0" w:color="auto"/>
                  </w:divBdr>
                </w:div>
                <w:div w:id="1784690933">
                  <w:marLeft w:val="0"/>
                  <w:marRight w:val="0"/>
                  <w:marTop w:val="0"/>
                  <w:marBottom w:val="0"/>
                  <w:divBdr>
                    <w:top w:val="none" w:sz="0" w:space="0" w:color="auto"/>
                    <w:left w:val="none" w:sz="0" w:space="0" w:color="auto"/>
                    <w:bottom w:val="none" w:sz="0" w:space="0" w:color="auto"/>
                    <w:right w:val="none" w:sz="0" w:space="0" w:color="auto"/>
                  </w:divBdr>
                </w:div>
                <w:div w:id="454174307">
                  <w:marLeft w:val="0"/>
                  <w:marRight w:val="0"/>
                  <w:marTop w:val="0"/>
                  <w:marBottom w:val="0"/>
                  <w:divBdr>
                    <w:top w:val="none" w:sz="0" w:space="0" w:color="auto"/>
                    <w:left w:val="none" w:sz="0" w:space="0" w:color="auto"/>
                    <w:bottom w:val="none" w:sz="0" w:space="0" w:color="auto"/>
                    <w:right w:val="none" w:sz="0" w:space="0" w:color="auto"/>
                  </w:divBdr>
                </w:div>
                <w:div w:id="1195651438">
                  <w:marLeft w:val="0"/>
                  <w:marRight w:val="0"/>
                  <w:marTop w:val="0"/>
                  <w:marBottom w:val="0"/>
                  <w:divBdr>
                    <w:top w:val="none" w:sz="0" w:space="0" w:color="auto"/>
                    <w:left w:val="none" w:sz="0" w:space="0" w:color="auto"/>
                    <w:bottom w:val="none" w:sz="0" w:space="0" w:color="auto"/>
                    <w:right w:val="none" w:sz="0" w:space="0" w:color="auto"/>
                  </w:divBdr>
                </w:div>
                <w:div w:id="1668626905">
                  <w:marLeft w:val="0"/>
                  <w:marRight w:val="0"/>
                  <w:marTop w:val="0"/>
                  <w:marBottom w:val="0"/>
                  <w:divBdr>
                    <w:top w:val="none" w:sz="0" w:space="0" w:color="auto"/>
                    <w:left w:val="none" w:sz="0" w:space="0" w:color="auto"/>
                    <w:bottom w:val="none" w:sz="0" w:space="0" w:color="auto"/>
                    <w:right w:val="none" w:sz="0" w:space="0" w:color="auto"/>
                  </w:divBdr>
                </w:div>
                <w:div w:id="1373387633">
                  <w:marLeft w:val="0"/>
                  <w:marRight w:val="0"/>
                  <w:marTop w:val="0"/>
                  <w:marBottom w:val="0"/>
                  <w:divBdr>
                    <w:top w:val="none" w:sz="0" w:space="0" w:color="auto"/>
                    <w:left w:val="none" w:sz="0" w:space="0" w:color="auto"/>
                    <w:bottom w:val="none" w:sz="0" w:space="0" w:color="auto"/>
                    <w:right w:val="none" w:sz="0" w:space="0" w:color="auto"/>
                  </w:divBdr>
                </w:div>
                <w:div w:id="34039725">
                  <w:marLeft w:val="0"/>
                  <w:marRight w:val="0"/>
                  <w:marTop w:val="0"/>
                  <w:marBottom w:val="0"/>
                  <w:divBdr>
                    <w:top w:val="none" w:sz="0" w:space="0" w:color="auto"/>
                    <w:left w:val="none" w:sz="0" w:space="0" w:color="auto"/>
                    <w:bottom w:val="none" w:sz="0" w:space="0" w:color="auto"/>
                    <w:right w:val="none" w:sz="0" w:space="0" w:color="auto"/>
                  </w:divBdr>
                </w:div>
                <w:div w:id="143741290">
                  <w:marLeft w:val="0"/>
                  <w:marRight w:val="0"/>
                  <w:marTop w:val="0"/>
                  <w:marBottom w:val="0"/>
                  <w:divBdr>
                    <w:top w:val="none" w:sz="0" w:space="0" w:color="auto"/>
                    <w:left w:val="none" w:sz="0" w:space="0" w:color="auto"/>
                    <w:bottom w:val="none" w:sz="0" w:space="0" w:color="auto"/>
                    <w:right w:val="none" w:sz="0" w:space="0" w:color="auto"/>
                  </w:divBdr>
                </w:div>
                <w:div w:id="23791700">
                  <w:marLeft w:val="0"/>
                  <w:marRight w:val="0"/>
                  <w:marTop w:val="0"/>
                  <w:marBottom w:val="0"/>
                  <w:divBdr>
                    <w:top w:val="none" w:sz="0" w:space="0" w:color="auto"/>
                    <w:left w:val="none" w:sz="0" w:space="0" w:color="auto"/>
                    <w:bottom w:val="none" w:sz="0" w:space="0" w:color="auto"/>
                    <w:right w:val="none" w:sz="0" w:space="0" w:color="auto"/>
                  </w:divBdr>
                </w:div>
                <w:div w:id="110439115">
                  <w:marLeft w:val="0"/>
                  <w:marRight w:val="0"/>
                  <w:marTop w:val="0"/>
                  <w:marBottom w:val="0"/>
                  <w:divBdr>
                    <w:top w:val="none" w:sz="0" w:space="0" w:color="auto"/>
                    <w:left w:val="none" w:sz="0" w:space="0" w:color="auto"/>
                    <w:bottom w:val="none" w:sz="0" w:space="0" w:color="auto"/>
                    <w:right w:val="none" w:sz="0" w:space="0" w:color="auto"/>
                  </w:divBdr>
                </w:div>
                <w:div w:id="1145705065">
                  <w:marLeft w:val="0"/>
                  <w:marRight w:val="0"/>
                  <w:marTop w:val="0"/>
                  <w:marBottom w:val="0"/>
                  <w:divBdr>
                    <w:top w:val="none" w:sz="0" w:space="0" w:color="auto"/>
                    <w:left w:val="none" w:sz="0" w:space="0" w:color="auto"/>
                    <w:bottom w:val="none" w:sz="0" w:space="0" w:color="auto"/>
                    <w:right w:val="none" w:sz="0" w:space="0" w:color="auto"/>
                  </w:divBdr>
                </w:div>
                <w:div w:id="1452288660">
                  <w:marLeft w:val="0"/>
                  <w:marRight w:val="0"/>
                  <w:marTop w:val="0"/>
                  <w:marBottom w:val="0"/>
                  <w:divBdr>
                    <w:top w:val="none" w:sz="0" w:space="0" w:color="auto"/>
                    <w:left w:val="none" w:sz="0" w:space="0" w:color="auto"/>
                    <w:bottom w:val="none" w:sz="0" w:space="0" w:color="auto"/>
                    <w:right w:val="none" w:sz="0" w:space="0" w:color="auto"/>
                  </w:divBdr>
                </w:div>
                <w:div w:id="273484256">
                  <w:marLeft w:val="0"/>
                  <w:marRight w:val="0"/>
                  <w:marTop w:val="0"/>
                  <w:marBottom w:val="0"/>
                  <w:divBdr>
                    <w:top w:val="none" w:sz="0" w:space="0" w:color="auto"/>
                    <w:left w:val="none" w:sz="0" w:space="0" w:color="auto"/>
                    <w:bottom w:val="none" w:sz="0" w:space="0" w:color="auto"/>
                    <w:right w:val="none" w:sz="0" w:space="0" w:color="auto"/>
                  </w:divBdr>
                </w:div>
                <w:div w:id="1421759272">
                  <w:marLeft w:val="0"/>
                  <w:marRight w:val="0"/>
                  <w:marTop w:val="0"/>
                  <w:marBottom w:val="0"/>
                  <w:divBdr>
                    <w:top w:val="none" w:sz="0" w:space="0" w:color="auto"/>
                    <w:left w:val="none" w:sz="0" w:space="0" w:color="auto"/>
                    <w:bottom w:val="none" w:sz="0" w:space="0" w:color="auto"/>
                    <w:right w:val="none" w:sz="0" w:space="0" w:color="auto"/>
                  </w:divBdr>
                </w:div>
                <w:div w:id="1445995977">
                  <w:marLeft w:val="0"/>
                  <w:marRight w:val="0"/>
                  <w:marTop w:val="0"/>
                  <w:marBottom w:val="0"/>
                  <w:divBdr>
                    <w:top w:val="none" w:sz="0" w:space="0" w:color="auto"/>
                    <w:left w:val="none" w:sz="0" w:space="0" w:color="auto"/>
                    <w:bottom w:val="none" w:sz="0" w:space="0" w:color="auto"/>
                    <w:right w:val="none" w:sz="0" w:space="0" w:color="auto"/>
                  </w:divBdr>
                </w:div>
                <w:div w:id="902528139">
                  <w:marLeft w:val="0"/>
                  <w:marRight w:val="0"/>
                  <w:marTop w:val="0"/>
                  <w:marBottom w:val="0"/>
                  <w:divBdr>
                    <w:top w:val="none" w:sz="0" w:space="0" w:color="auto"/>
                    <w:left w:val="none" w:sz="0" w:space="0" w:color="auto"/>
                    <w:bottom w:val="none" w:sz="0" w:space="0" w:color="auto"/>
                    <w:right w:val="none" w:sz="0" w:space="0" w:color="auto"/>
                  </w:divBdr>
                </w:div>
                <w:div w:id="251939062">
                  <w:marLeft w:val="0"/>
                  <w:marRight w:val="0"/>
                  <w:marTop w:val="0"/>
                  <w:marBottom w:val="0"/>
                  <w:divBdr>
                    <w:top w:val="none" w:sz="0" w:space="0" w:color="auto"/>
                    <w:left w:val="none" w:sz="0" w:space="0" w:color="auto"/>
                    <w:bottom w:val="none" w:sz="0" w:space="0" w:color="auto"/>
                    <w:right w:val="none" w:sz="0" w:space="0" w:color="auto"/>
                  </w:divBdr>
                </w:div>
                <w:div w:id="300549081">
                  <w:marLeft w:val="0"/>
                  <w:marRight w:val="0"/>
                  <w:marTop w:val="0"/>
                  <w:marBottom w:val="0"/>
                  <w:divBdr>
                    <w:top w:val="none" w:sz="0" w:space="0" w:color="auto"/>
                    <w:left w:val="none" w:sz="0" w:space="0" w:color="auto"/>
                    <w:bottom w:val="none" w:sz="0" w:space="0" w:color="auto"/>
                    <w:right w:val="none" w:sz="0" w:space="0" w:color="auto"/>
                  </w:divBdr>
                </w:div>
                <w:div w:id="877859506">
                  <w:marLeft w:val="0"/>
                  <w:marRight w:val="0"/>
                  <w:marTop w:val="0"/>
                  <w:marBottom w:val="0"/>
                  <w:divBdr>
                    <w:top w:val="none" w:sz="0" w:space="0" w:color="auto"/>
                    <w:left w:val="none" w:sz="0" w:space="0" w:color="auto"/>
                    <w:bottom w:val="none" w:sz="0" w:space="0" w:color="auto"/>
                    <w:right w:val="none" w:sz="0" w:space="0" w:color="auto"/>
                  </w:divBdr>
                </w:div>
                <w:div w:id="1318145217">
                  <w:marLeft w:val="0"/>
                  <w:marRight w:val="0"/>
                  <w:marTop w:val="0"/>
                  <w:marBottom w:val="0"/>
                  <w:divBdr>
                    <w:top w:val="none" w:sz="0" w:space="0" w:color="auto"/>
                    <w:left w:val="none" w:sz="0" w:space="0" w:color="auto"/>
                    <w:bottom w:val="none" w:sz="0" w:space="0" w:color="auto"/>
                    <w:right w:val="none" w:sz="0" w:space="0" w:color="auto"/>
                  </w:divBdr>
                </w:div>
                <w:div w:id="850026592">
                  <w:marLeft w:val="0"/>
                  <w:marRight w:val="0"/>
                  <w:marTop w:val="0"/>
                  <w:marBottom w:val="0"/>
                  <w:divBdr>
                    <w:top w:val="none" w:sz="0" w:space="0" w:color="auto"/>
                    <w:left w:val="none" w:sz="0" w:space="0" w:color="auto"/>
                    <w:bottom w:val="none" w:sz="0" w:space="0" w:color="auto"/>
                    <w:right w:val="none" w:sz="0" w:space="0" w:color="auto"/>
                  </w:divBdr>
                </w:div>
                <w:div w:id="1722636466">
                  <w:marLeft w:val="0"/>
                  <w:marRight w:val="0"/>
                  <w:marTop w:val="0"/>
                  <w:marBottom w:val="0"/>
                  <w:divBdr>
                    <w:top w:val="none" w:sz="0" w:space="0" w:color="auto"/>
                    <w:left w:val="none" w:sz="0" w:space="0" w:color="auto"/>
                    <w:bottom w:val="none" w:sz="0" w:space="0" w:color="auto"/>
                    <w:right w:val="none" w:sz="0" w:space="0" w:color="auto"/>
                  </w:divBdr>
                </w:div>
                <w:div w:id="1070926224">
                  <w:marLeft w:val="0"/>
                  <w:marRight w:val="0"/>
                  <w:marTop w:val="0"/>
                  <w:marBottom w:val="0"/>
                  <w:divBdr>
                    <w:top w:val="none" w:sz="0" w:space="0" w:color="auto"/>
                    <w:left w:val="none" w:sz="0" w:space="0" w:color="auto"/>
                    <w:bottom w:val="none" w:sz="0" w:space="0" w:color="auto"/>
                    <w:right w:val="none" w:sz="0" w:space="0" w:color="auto"/>
                  </w:divBdr>
                </w:div>
                <w:div w:id="1799257488">
                  <w:marLeft w:val="0"/>
                  <w:marRight w:val="0"/>
                  <w:marTop w:val="0"/>
                  <w:marBottom w:val="0"/>
                  <w:divBdr>
                    <w:top w:val="none" w:sz="0" w:space="0" w:color="auto"/>
                    <w:left w:val="none" w:sz="0" w:space="0" w:color="auto"/>
                    <w:bottom w:val="none" w:sz="0" w:space="0" w:color="auto"/>
                    <w:right w:val="none" w:sz="0" w:space="0" w:color="auto"/>
                  </w:divBdr>
                </w:div>
                <w:div w:id="648749830">
                  <w:marLeft w:val="0"/>
                  <w:marRight w:val="0"/>
                  <w:marTop w:val="0"/>
                  <w:marBottom w:val="0"/>
                  <w:divBdr>
                    <w:top w:val="none" w:sz="0" w:space="0" w:color="auto"/>
                    <w:left w:val="none" w:sz="0" w:space="0" w:color="auto"/>
                    <w:bottom w:val="none" w:sz="0" w:space="0" w:color="auto"/>
                    <w:right w:val="none" w:sz="0" w:space="0" w:color="auto"/>
                  </w:divBdr>
                </w:div>
                <w:div w:id="689336023">
                  <w:marLeft w:val="0"/>
                  <w:marRight w:val="0"/>
                  <w:marTop w:val="0"/>
                  <w:marBottom w:val="0"/>
                  <w:divBdr>
                    <w:top w:val="none" w:sz="0" w:space="0" w:color="auto"/>
                    <w:left w:val="none" w:sz="0" w:space="0" w:color="auto"/>
                    <w:bottom w:val="none" w:sz="0" w:space="0" w:color="auto"/>
                    <w:right w:val="none" w:sz="0" w:space="0" w:color="auto"/>
                  </w:divBdr>
                </w:div>
                <w:div w:id="16173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1224">
      <w:bodyDiv w:val="1"/>
      <w:marLeft w:val="0"/>
      <w:marRight w:val="0"/>
      <w:marTop w:val="0"/>
      <w:marBottom w:val="0"/>
      <w:divBdr>
        <w:top w:val="none" w:sz="0" w:space="0" w:color="auto"/>
        <w:left w:val="none" w:sz="0" w:space="0" w:color="auto"/>
        <w:bottom w:val="none" w:sz="0" w:space="0" w:color="auto"/>
        <w:right w:val="none" w:sz="0" w:space="0" w:color="auto"/>
      </w:divBdr>
      <w:divsChild>
        <w:div w:id="1691756870">
          <w:marLeft w:val="0"/>
          <w:marRight w:val="0"/>
          <w:marTop w:val="0"/>
          <w:marBottom w:val="0"/>
          <w:divBdr>
            <w:top w:val="none" w:sz="0" w:space="0" w:color="auto"/>
            <w:left w:val="none" w:sz="0" w:space="0" w:color="auto"/>
            <w:bottom w:val="none" w:sz="0" w:space="0" w:color="auto"/>
            <w:right w:val="none" w:sz="0" w:space="0" w:color="auto"/>
          </w:divBdr>
        </w:div>
        <w:div w:id="36928246">
          <w:marLeft w:val="0"/>
          <w:marRight w:val="0"/>
          <w:marTop w:val="0"/>
          <w:marBottom w:val="0"/>
          <w:divBdr>
            <w:top w:val="none" w:sz="0" w:space="0" w:color="auto"/>
            <w:left w:val="none" w:sz="0" w:space="0" w:color="auto"/>
            <w:bottom w:val="none" w:sz="0" w:space="0" w:color="auto"/>
            <w:right w:val="none" w:sz="0" w:space="0" w:color="auto"/>
          </w:divBdr>
        </w:div>
        <w:div w:id="1762214866">
          <w:marLeft w:val="0"/>
          <w:marRight w:val="0"/>
          <w:marTop w:val="0"/>
          <w:marBottom w:val="0"/>
          <w:divBdr>
            <w:top w:val="none" w:sz="0" w:space="0" w:color="auto"/>
            <w:left w:val="none" w:sz="0" w:space="0" w:color="auto"/>
            <w:bottom w:val="none" w:sz="0" w:space="0" w:color="auto"/>
            <w:right w:val="none" w:sz="0" w:space="0" w:color="auto"/>
          </w:divBdr>
        </w:div>
        <w:div w:id="2066754669">
          <w:marLeft w:val="0"/>
          <w:marRight w:val="0"/>
          <w:marTop w:val="0"/>
          <w:marBottom w:val="0"/>
          <w:divBdr>
            <w:top w:val="none" w:sz="0" w:space="0" w:color="auto"/>
            <w:left w:val="none" w:sz="0" w:space="0" w:color="auto"/>
            <w:bottom w:val="none" w:sz="0" w:space="0" w:color="auto"/>
            <w:right w:val="none" w:sz="0" w:space="0" w:color="auto"/>
          </w:divBdr>
        </w:div>
        <w:div w:id="1866747336">
          <w:marLeft w:val="0"/>
          <w:marRight w:val="0"/>
          <w:marTop w:val="0"/>
          <w:marBottom w:val="0"/>
          <w:divBdr>
            <w:top w:val="none" w:sz="0" w:space="0" w:color="auto"/>
            <w:left w:val="none" w:sz="0" w:space="0" w:color="auto"/>
            <w:bottom w:val="none" w:sz="0" w:space="0" w:color="auto"/>
            <w:right w:val="none" w:sz="0" w:space="0" w:color="auto"/>
          </w:divBdr>
        </w:div>
        <w:div w:id="586573009">
          <w:marLeft w:val="0"/>
          <w:marRight w:val="0"/>
          <w:marTop w:val="0"/>
          <w:marBottom w:val="0"/>
          <w:divBdr>
            <w:top w:val="none" w:sz="0" w:space="0" w:color="auto"/>
            <w:left w:val="none" w:sz="0" w:space="0" w:color="auto"/>
            <w:bottom w:val="none" w:sz="0" w:space="0" w:color="auto"/>
            <w:right w:val="none" w:sz="0" w:space="0" w:color="auto"/>
          </w:divBdr>
        </w:div>
        <w:div w:id="954796621">
          <w:marLeft w:val="0"/>
          <w:marRight w:val="0"/>
          <w:marTop w:val="0"/>
          <w:marBottom w:val="0"/>
          <w:divBdr>
            <w:top w:val="none" w:sz="0" w:space="0" w:color="auto"/>
            <w:left w:val="none" w:sz="0" w:space="0" w:color="auto"/>
            <w:bottom w:val="none" w:sz="0" w:space="0" w:color="auto"/>
            <w:right w:val="none" w:sz="0" w:space="0" w:color="auto"/>
          </w:divBdr>
        </w:div>
        <w:div w:id="893196557">
          <w:marLeft w:val="0"/>
          <w:marRight w:val="0"/>
          <w:marTop w:val="0"/>
          <w:marBottom w:val="0"/>
          <w:divBdr>
            <w:top w:val="none" w:sz="0" w:space="0" w:color="auto"/>
            <w:left w:val="none" w:sz="0" w:space="0" w:color="auto"/>
            <w:bottom w:val="none" w:sz="0" w:space="0" w:color="auto"/>
            <w:right w:val="none" w:sz="0" w:space="0" w:color="auto"/>
          </w:divBdr>
        </w:div>
        <w:div w:id="230703925">
          <w:marLeft w:val="0"/>
          <w:marRight w:val="0"/>
          <w:marTop w:val="0"/>
          <w:marBottom w:val="0"/>
          <w:divBdr>
            <w:top w:val="none" w:sz="0" w:space="0" w:color="auto"/>
            <w:left w:val="none" w:sz="0" w:space="0" w:color="auto"/>
            <w:bottom w:val="none" w:sz="0" w:space="0" w:color="auto"/>
            <w:right w:val="none" w:sz="0" w:space="0" w:color="auto"/>
          </w:divBdr>
        </w:div>
        <w:div w:id="1863397439">
          <w:marLeft w:val="0"/>
          <w:marRight w:val="0"/>
          <w:marTop w:val="0"/>
          <w:marBottom w:val="0"/>
          <w:divBdr>
            <w:top w:val="none" w:sz="0" w:space="0" w:color="auto"/>
            <w:left w:val="none" w:sz="0" w:space="0" w:color="auto"/>
            <w:bottom w:val="none" w:sz="0" w:space="0" w:color="auto"/>
            <w:right w:val="none" w:sz="0" w:space="0" w:color="auto"/>
          </w:divBdr>
        </w:div>
        <w:div w:id="67382220">
          <w:marLeft w:val="0"/>
          <w:marRight w:val="0"/>
          <w:marTop w:val="0"/>
          <w:marBottom w:val="0"/>
          <w:divBdr>
            <w:top w:val="none" w:sz="0" w:space="0" w:color="auto"/>
            <w:left w:val="none" w:sz="0" w:space="0" w:color="auto"/>
            <w:bottom w:val="none" w:sz="0" w:space="0" w:color="auto"/>
            <w:right w:val="none" w:sz="0" w:space="0" w:color="auto"/>
          </w:divBdr>
        </w:div>
        <w:div w:id="1024407891">
          <w:marLeft w:val="0"/>
          <w:marRight w:val="0"/>
          <w:marTop w:val="0"/>
          <w:marBottom w:val="0"/>
          <w:divBdr>
            <w:top w:val="none" w:sz="0" w:space="0" w:color="auto"/>
            <w:left w:val="none" w:sz="0" w:space="0" w:color="auto"/>
            <w:bottom w:val="none" w:sz="0" w:space="0" w:color="auto"/>
            <w:right w:val="none" w:sz="0" w:space="0" w:color="auto"/>
          </w:divBdr>
        </w:div>
        <w:div w:id="1166702405">
          <w:marLeft w:val="0"/>
          <w:marRight w:val="0"/>
          <w:marTop w:val="0"/>
          <w:marBottom w:val="0"/>
          <w:divBdr>
            <w:top w:val="none" w:sz="0" w:space="0" w:color="auto"/>
            <w:left w:val="none" w:sz="0" w:space="0" w:color="auto"/>
            <w:bottom w:val="none" w:sz="0" w:space="0" w:color="auto"/>
            <w:right w:val="none" w:sz="0" w:space="0" w:color="auto"/>
          </w:divBdr>
        </w:div>
        <w:div w:id="1139541871">
          <w:marLeft w:val="0"/>
          <w:marRight w:val="0"/>
          <w:marTop w:val="0"/>
          <w:marBottom w:val="0"/>
          <w:divBdr>
            <w:top w:val="none" w:sz="0" w:space="0" w:color="auto"/>
            <w:left w:val="none" w:sz="0" w:space="0" w:color="auto"/>
            <w:bottom w:val="none" w:sz="0" w:space="0" w:color="auto"/>
            <w:right w:val="none" w:sz="0" w:space="0" w:color="auto"/>
          </w:divBdr>
        </w:div>
        <w:div w:id="891698133">
          <w:marLeft w:val="0"/>
          <w:marRight w:val="0"/>
          <w:marTop w:val="0"/>
          <w:marBottom w:val="0"/>
          <w:divBdr>
            <w:top w:val="none" w:sz="0" w:space="0" w:color="auto"/>
            <w:left w:val="none" w:sz="0" w:space="0" w:color="auto"/>
            <w:bottom w:val="none" w:sz="0" w:space="0" w:color="auto"/>
            <w:right w:val="none" w:sz="0" w:space="0" w:color="auto"/>
          </w:divBdr>
        </w:div>
        <w:div w:id="1820994914">
          <w:marLeft w:val="0"/>
          <w:marRight w:val="0"/>
          <w:marTop w:val="0"/>
          <w:marBottom w:val="0"/>
          <w:divBdr>
            <w:top w:val="none" w:sz="0" w:space="0" w:color="auto"/>
            <w:left w:val="none" w:sz="0" w:space="0" w:color="auto"/>
            <w:bottom w:val="none" w:sz="0" w:space="0" w:color="auto"/>
            <w:right w:val="none" w:sz="0" w:space="0" w:color="auto"/>
          </w:divBdr>
        </w:div>
        <w:div w:id="465971496">
          <w:marLeft w:val="0"/>
          <w:marRight w:val="0"/>
          <w:marTop w:val="0"/>
          <w:marBottom w:val="0"/>
          <w:divBdr>
            <w:top w:val="none" w:sz="0" w:space="0" w:color="auto"/>
            <w:left w:val="none" w:sz="0" w:space="0" w:color="auto"/>
            <w:bottom w:val="none" w:sz="0" w:space="0" w:color="auto"/>
            <w:right w:val="none" w:sz="0" w:space="0" w:color="auto"/>
          </w:divBdr>
        </w:div>
        <w:div w:id="1694191243">
          <w:marLeft w:val="0"/>
          <w:marRight w:val="0"/>
          <w:marTop w:val="0"/>
          <w:marBottom w:val="0"/>
          <w:divBdr>
            <w:top w:val="none" w:sz="0" w:space="0" w:color="auto"/>
            <w:left w:val="none" w:sz="0" w:space="0" w:color="auto"/>
            <w:bottom w:val="none" w:sz="0" w:space="0" w:color="auto"/>
            <w:right w:val="none" w:sz="0" w:space="0" w:color="auto"/>
          </w:divBdr>
        </w:div>
        <w:div w:id="1039935124">
          <w:marLeft w:val="0"/>
          <w:marRight w:val="0"/>
          <w:marTop w:val="0"/>
          <w:marBottom w:val="0"/>
          <w:divBdr>
            <w:top w:val="none" w:sz="0" w:space="0" w:color="auto"/>
            <w:left w:val="none" w:sz="0" w:space="0" w:color="auto"/>
            <w:bottom w:val="none" w:sz="0" w:space="0" w:color="auto"/>
            <w:right w:val="none" w:sz="0" w:space="0" w:color="auto"/>
          </w:divBdr>
        </w:div>
        <w:div w:id="58410667">
          <w:marLeft w:val="0"/>
          <w:marRight w:val="0"/>
          <w:marTop w:val="0"/>
          <w:marBottom w:val="0"/>
          <w:divBdr>
            <w:top w:val="none" w:sz="0" w:space="0" w:color="auto"/>
            <w:left w:val="none" w:sz="0" w:space="0" w:color="auto"/>
            <w:bottom w:val="none" w:sz="0" w:space="0" w:color="auto"/>
            <w:right w:val="none" w:sz="0" w:space="0" w:color="auto"/>
          </w:divBdr>
        </w:div>
        <w:div w:id="744180615">
          <w:marLeft w:val="0"/>
          <w:marRight w:val="0"/>
          <w:marTop w:val="0"/>
          <w:marBottom w:val="0"/>
          <w:divBdr>
            <w:top w:val="none" w:sz="0" w:space="0" w:color="auto"/>
            <w:left w:val="none" w:sz="0" w:space="0" w:color="auto"/>
            <w:bottom w:val="none" w:sz="0" w:space="0" w:color="auto"/>
            <w:right w:val="none" w:sz="0" w:space="0" w:color="auto"/>
          </w:divBdr>
        </w:div>
        <w:div w:id="606812046">
          <w:marLeft w:val="0"/>
          <w:marRight w:val="0"/>
          <w:marTop w:val="0"/>
          <w:marBottom w:val="0"/>
          <w:divBdr>
            <w:top w:val="none" w:sz="0" w:space="0" w:color="auto"/>
            <w:left w:val="none" w:sz="0" w:space="0" w:color="auto"/>
            <w:bottom w:val="none" w:sz="0" w:space="0" w:color="auto"/>
            <w:right w:val="none" w:sz="0" w:space="0" w:color="auto"/>
          </w:divBdr>
        </w:div>
        <w:div w:id="1549954273">
          <w:marLeft w:val="0"/>
          <w:marRight w:val="0"/>
          <w:marTop w:val="0"/>
          <w:marBottom w:val="0"/>
          <w:divBdr>
            <w:top w:val="none" w:sz="0" w:space="0" w:color="auto"/>
            <w:left w:val="none" w:sz="0" w:space="0" w:color="auto"/>
            <w:bottom w:val="none" w:sz="0" w:space="0" w:color="auto"/>
            <w:right w:val="none" w:sz="0" w:space="0" w:color="auto"/>
          </w:divBdr>
        </w:div>
        <w:div w:id="227306676">
          <w:marLeft w:val="0"/>
          <w:marRight w:val="0"/>
          <w:marTop w:val="0"/>
          <w:marBottom w:val="0"/>
          <w:divBdr>
            <w:top w:val="none" w:sz="0" w:space="0" w:color="auto"/>
            <w:left w:val="none" w:sz="0" w:space="0" w:color="auto"/>
            <w:bottom w:val="none" w:sz="0" w:space="0" w:color="auto"/>
            <w:right w:val="none" w:sz="0" w:space="0" w:color="auto"/>
          </w:divBdr>
        </w:div>
        <w:div w:id="1760906647">
          <w:marLeft w:val="0"/>
          <w:marRight w:val="0"/>
          <w:marTop w:val="0"/>
          <w:marBottom w:val="0"/>
          <w:divBdr>
            <w:top w:val="none" w:sz="0" w:space="0" w:color="auto"/>
            <w:left w:val="none" w:sz="0" w:space="0" w:color="auto"/>
            <w:bottom w:val="none" w:sz="0" w:space="0" w:color="auto"/>
            <w:right w:val="none" w:sz="0" w:space="0" w:color="auto"/>
          </w:divBdr>
        </w:div>
        <w:div w:id="1256476884">
          <w:marLeft w:val="0"/>
          <w:marRight w:val="0"/>
          <w:marTop w:val="0"/>
          <w:marBottom w:val="0"/>
          <w:divBdr>
            <w:top w:val="none" w:sz="0" w:space="0" w:color="auto"/>
            <w:left w:val="none" w:sz="0" w:space="0" w:color="auto"/>
            <w:bottom w:val="none" w:sz="0" w:space="0" w:color="auto"/>
            <w:right w:val="none" w:sz="0" w:space="0" w:color="auto"/>
          </w:divBdr>
        </w:div>
        <w:div w:id="1876190099">
          <w:marLeft w:val="0"/>
          <w:marRight w:val="0"/>
          <w:marTop w:val="0"/>
          <w:marBottom w:val="0"/>
          <w:divBdr>
            <w:top w:val="none" w:sz="0" w:space="0" w:color="auto"/>
            <w:left w:val="none" w:sz="0" w:space="0" w:color="auto"/>
            <w:bottom w:val="none" w:sz="0" w:space="0" w:color="auto"/>
            <w:right w:val="none" w:sz="0" w:space="0" w:color="auto"/>
          </w:divBdr>
        </w:div>
        <w:div w:id="807404561">
          <w:marLeft w:val="0"/>
          <w:marRight w:val="0"/>
          <w:marTop w:val="0"/>
          <w:marBottom w:val="0"/>
          <w:divBdr>
            <w:top w:val="none" w:sz="0" w:space="0" w:color="auto"/>
            <w:left w:val="none" w:sz="0" w:space="0" w:color="auto"/>
            <w:bottom w:val="none" w:sz="0" w:space="0" w:color="auto"/>
            <w:right w:val="none" w:sz="0" w:space="0" w:color="auto"/>
          </w:divBdr>
        </w:div>
        <w:div w:id="66733165">
          <w:marLeft w:val="0"/>
          <w:marRight w:val="0"/>
          <w:marTop w:val="0"/>
          <w:marBottom w:val="0"/>
          <w:divBdr>
            <w:top w:val="none" w:sz="0" w:space="0" w:color="auto"/>
            <w:left w:val="none" w:sz="0" w:space="0" w:color="auto"/>
            <w:bottom w:val="none" w:sz="0" w:space="0" w:color="auto"/>
            <w:right w:val="none" w:sz="0" w:space="0" w:color="auto"/>
          </w:divBdr>
        </w:div>
        <w:div w:id="452213396">
          <w:marLeft w:val="0"/>
          <w:marRight w:val="0"/>
          <w:marTop w:val="0"/>
          <w:marBottom w:val="0"/>
          <w:divBdr>
            <w:top w:val="none" w:sz="0" w:space="0" w:color="auto"/>
            <w:left w:val="none" w:sz="0" w:space="0" w:color="auto"/>
            <w:bottom w:val="none" w:sz="0" w:space="0" w:color="auto"/>
            <w:right w:val="none" w:sz="0" w:space="0" w:color="auto"/>
          </w:divBdr>
        </w:div>
        <w:div w:id="1673947175">
          <w:marLeft w:val="0"/>
          <w:marRight w:val="0"/>
          <w:marTop w:val="0"/>
          <w:marBottom w:val="0"/>
          <w:divBdr>
            <w:top w:val="none" w:sz="0" w:space="0" w:color="auto"/>
            <w:left w:val="none" w:sz="0" w:space="0" w:color="auto"/>
            <w:bottom w:val="none" w:sz="0" w:space="0" w:color="auto"/>
            <w:right w:val="none" w:sz="0" w:space="0" w:color="auto"/>
          </w:divBdr>
        </w:div>
        <w:div w:id="1481456900">
          <w:marLeft w:val="0"/>
          <w:marRight w:val="0"/>
          <w:marTop w:val="0"/>
          <w:marBottom w:val="0"/>
          <w:divBdr>
            <w:top w:val="none" w:sz="0" w:space="0" w:color="auto"/>
            <w:left w:val="none" w:sz="0" w:space="0" w:color="auto"/>
            <w:bottom w:val="none" w:sz="0" w:space="0" w:color="auto"/>
            <w:right w:val="none" w:sz="0" w:space="0" w:color="auto"/>
          </w:divBdr>
        </w:div>
        <w:div w:id="1335961231">
          <w:marLeft w:val="0"/>
          <w:marRight w:val="0"/>
          <w:marTop w:val="0"/>
          <w:marBottom w:val="0"/>
          <w:divBdr>
            <w:top w:val="none" w:sz="0" w:space="0" w:color="auto"/>
            <w:left w:val="none" w:sz="0" w:space="0" w:color="auto"/>
            <w:bottom w:val="none" w:sz="0" w:space="0" w:color="auto"/>
            <w:right w:val="none" w:sz="0" w:space="0" w:color="auto"/>
          </w:divBdr>
        </w:div>
        <w:div w:id="1509708898">
          <w:marLeft w:val="0"/>
          <w:marRight w:val="0"/>
          <w:marTop w:val="0"/>
          <w:marBottom w:val="0"/>
          <w:divBdr>
            <w:top w:val="none" w:sz="0" w:space="0" w:color="auto"/>
            <w:left w:val="none" w:sz="0" w:space="0" w:color="auto"/>
            <w:bottom w:val="none" w:sz="0" w:space="0" w:color="auto"/>
            <w:right w:val="none" w:sz="0" w:space="0" w:color="auto"/>
          </w:divBdr>
        </w:div>
        <w:div w:id="1626735609">
          <w:marLeft w:val="0"/>
          <w:marRight w:val="0"/>
          <w:marTop w:val="0"/>
          <w:marBottom w:val="0"/>
          <w:divBdr>
            <w:top w:val="none" w:sz="0" w:space="0" w:color="auto"/>
            <w:left w:val="none" w:sz="0" w:space="0" w:color="auto"/>
            <w:bottom w:val="none" w:sz="0" w:space="0" w:color="auto"/>
            <w:right w:val="none" w:sz="0" w:space="0" w:color="auto"/>
          </w:divBdr>
        </w:div>
        <w:div w:id="1972787347">
          <w:marLeft w:val="0"/>
          <w:marRight w:val="0"/>
          <w:marTop w:val="0"/>
          <w:marBottom w:val="0"/>
          <w:divBdr>
            <w:top w:val="none" w:sz="0" w:space="0" w:color="auto"/>
            <w:left w:val="none" w:sz="0" w:space="0" w:color="auto"/>
            <w:bottom w:val="none" w:sz="0" w:space="0" w:color="auto"/>
            <w:right w:val="none" w:sz="0" w:space="0" w:color="auto"/>
          </w:divBdr>
        </w:div>
        <w:div w:id="272983908">
          <w:marLeft w:val="0"/>
          <w:marRight w:val="0"/>
          <w:marTop w:val="0"/>
          <w:marBottom w:val="0"/>
          <w:divBdr>
            <w:top w:val="none" w:sz="0" w:space="0" w:color="auto"/>
            <w:left w:val="none" w:sz="0" w:space="0" w:color="auto"/>
            <w:bottom w:val="none" w:sz="0" w:space="0" w:color="auto"/>
            <w:right w:val="none" w:sz="0" w:space="0" w:color="auto"/>
          </w:divBdr>
        </w:div>
        <w:div w:id="429665617">
          <w:marLeft w:val="0"/>
          <w:marRight w:val="0"/>
          <w:marTop w:val="0"/>
          <w:marBottom w:val="0"/>
          <w:divBdr>
            <w:top w:val="none" w:sz="0" w:space="0" w:color="auto"/>
            <w:left w:val="none" w:sz="0" w:space="0" w:color="auto"/>
            <w:bottom w:val="none" w:sz="0" w:space="0" w:color="auto"/>
            <w:right w:val="none" w:sz="0" w:space="0" w:color="auto"/>
          </w:divBdr>
        </w:div>
        <w:div w:id="125048940">
          <w:marLeft w:val="0"/>
          <w:marRight w:val="0"/>
          <w:marTop w:val="0"/>
          <w:marBottom w:val="0"/>
          <w:divBdr>
            <w:top w:val="none" w:sz="0" w:space="0" w:color="auto"/>
            <w:left w:val="none" w:sz="0" w:space="0" w:color="auto"/>
            <w:bottom w:val="none" w:sz="0" w:space="0" w:color="auto"/>
            <w:right w:val="none" w:sz="0" w:space="0" w:color="auto"/>
          </w:divBdr>
        </w:div>
        <w:div w:id="1809588581">
          <w:marLeft w:val="0"/>
          <w:marRight w:val="0"/>
          <w:marTop w:val="0"/>
          <w:marBottom w:val="0"/>
          <w:divBdr>
            <w:top w:val="none" w:sz="0" w:space="0" w:color="auto"/>
            <w:left w:val="none" w:sz="0" w:space="0" w:color="auto"/>
            <w:bottom w:val="none" w:sz="0" w:space="0" w:color="auto"/>
            <w:right w:val="none" w:sz="0" w:space="0" w:color="auto"/>
          </w:divBdr>
        </w:div>
        <w:div w:id="772163975">
          <w:marLeft w:val="0"/>
          <w:marRight w:val="0"/>
          <w:marTop w:val="0"/>
          <w:marBottom w:val="0"/>
          <w:divBdr>
            <w:top w:val="none" w:sz="0" w:space="0" w:color="auto"/>
            <w:left w:val="none" w:sz="0" w:space="0" w:color="auto"/>
            <w:bottom w:val="none" w:sz="0" w:space="0" w:color="auto"/>
            <w:right w:val="none" w:sz="0" w:space="0" w:color="auto"/>
          </w:divBdr>
        </w:div>
        <w:div w:id="1290435187">
          <w:marLeft w:val="0"/>
          <w:marRight w:val="0"/>
          <w:marTop w:val="0"/>
          <w:marBottom w:val="0"/>
          <w:divBdr>
            <w:top w:val="none" w:sz="0" w:space="0" w:color="auto"/>
            <w:left w:val="none" w:sz="0" w:space="0" w:color="auto"/>
            <w:bottom w:val="none" w:sz="0" w:space="0" w:color="auto"/>
            <w:right w:val="none" w:sz="0" w:space="0" w:color="auto"/>
          </w:divBdr>
        </w:div>
        <w:div w:id="980188453">
          <w:marLeft w:val="0"/>
          <w:marRight w:val="0"/>
          <w:marTop w:val="0"/>
          <w:marBottom w:val="0"/>
          <w:divBdr>
            <w:top w:val="none" w:sz="0" w:space="0" w:color="auto"/>
            <w:left w:val="none" w:sz="0" w:space="0" w:color="auto"/>
            <w:bottom w:val="none" w:sz="0" w:space="0" w:color="auto"/>
            <w:right w:val="none" w:sz="0" w:space="0" w:color="auto"/>
          </w:divBdr>
        </w:div>
        <w:div w:id="743726398">
          <w:marLeft w:val="0"/>
          <w:marRight w:val="0"/>
          <w:marTop w:val="0"/>
          <w:marBottom w:val="0"/>
          <w:divBdr>
            <w:top w:val="none" w:sz="0" w:space="0" w:color="auto"/>
            <w:left w:val="none" w:sz="0" w:space="0" w:color="auto"/>
            <w:bottom w:val="none" w:sz="0" w:space="0" w:color="auto"/>
            <w:right w:val="none" w:sz="0" w:space="0" w:color="auto"/>
          </w:divBdr>
        </w:div>
        <w:div w:id="650135897">
          <w:marLeft w:val="0"/>
          <w:marRight w:val="0"/>
          <w:marTop w:val="0"/>
          <w:marBottom w:val="0"/>
          <w:divBdr>
            <w:top w:val="none" w:sz="0" w:space="0" w:color="auto"/>
            <w:left w:val="none" w:sz="0" w:space="0" w:color="auto"/>
            <w:bottom w:val="none" w:sz="0" w:space="0" w:color="auto"/>
            <w:right w:val="none" w:sz="0" w:space="0" w:color="auto"/>
          </w:divBdr>
        </w:div>
        <w:div w:id="1800804010">
          <w:marLeft w:val="0"/>
          <w:marRight w:val="0"/>
          <w:marTop w:val="0"/>
          <w:marBottom w:val="0"/>
          <w:divBdr>
            <w:top w:val="none" w:sz="0" w:space="0" w:color="auto"/>
            <w:left w:val="none" w:sz="0" w:space="0" w:color="auto"/>
            <w:bottom w:val="none" w:sz="0" w:space="0" w:color="auto"/>
            <w:right w:val="none" w:sz="0" w:space="0" w:color="auto"/>
          </w:divBdr>
        </w:div>
        <w:div w:id="329335913">
          <w:marLeft w:val="0"/>
          <w:marRight w:val="0"/>
          <w:marTop w:val="0"/>
          <w:marBottom w:val="0"/>
          <w:divBdr>
            <w:top w:val="none" w:sz="0" w:space="0" w:color="auto"/>
            <w:left w:val="none" w:sz="0" w:space="0" w:color="auto"/>
            <w:bottom w:val="none" w:sz="0" w:space="0" w:color="auto"/>
            <w:right w:val="none" w:sz="0" w:space="0" w:color="auto"/>
          </w:divBdr>
        </w:div>
        <w:div w:id="271474540">
          <w:marLeft w:val="0"/>
          <w:marRight w:val="0"/>
          <w:marTop w:val="0"/>
          <w:marBottom w:val="0"/>
          <w:divBdr>
            <w:top w:val="none" w:sz="0" w:space="0" w:color="auto"/>
            <w:left w:val="none" w:sz="0" w:space="0" w:color="auto"/>
            <w:bottom w:val="none" w:sz="0" w:space="0" w:color="auto"/>
            <w:right w:val="none" w:sz="0" w:space="0" w:color="auto"/>
          </w:divBdr>
        </w:div>
        <w:div w:id="1160315975">
          <w:marLeft w:val="0"/>
          <w:marRight w:val="0"/>
          <w:marTop w:val="0"/>
          <w:marBottom w:val="0"/>
          <w:divBdr>
            <w:top w:val="none" w:sz="0" w:space="0" w:color="auto"/>
            <w:left w:val="none" w:sz="0" w:space="0" w:color="auto"/>
            <w:bottom w:val="none" w:sz="0" w:space="0" w:color="auto"/>
            <w:right w:val="none" w:sz="0" w:space="0" w:color="auto"/>
          </w:divBdr>
        </w:div>
        <w:div w:id="449906148">
          <w:marLeft w:val="0"/>
          <w:marRight w:val="0"/>
          <w:marTop w:val="0"/>
          <w:marBottom w:val="0"/>
          <w:divBdr>
            <w:top w:val="none" w:sz="0" w:space="0" w:color="auto"/>
            <w:left w:val="none" w:sz="0" w:space="0" w:color="auto"/>
            <w:bottom w:val="none" w:sz="0" w:space="0" w:color="auto"/>
            <w:right w:val="none" w:sz="0" w:space="0" w:color="auto"/>
          </w:divBdr>
        </w:div>
        <w:div w:id="2022462407">
          <w:marLeft w:val="0"/>
          <w:marRight w:val="0"/>
          <w:marTop w:val="0"/>
          <w:marBottom w:val="0"/>
          <w:divBdr>
            <w:top w:val="none" w:sz="0" w:space="0" w:color="auto"/>
            <w:left w:val="none" w:sz="0" w:space="0" w:color="auto"/>
            <w:bottom w:val="none" w:sz="0" w:space="0" w:color="auto"/>
            <w:right w:val="none" w:sz="0" w:space="0" w:color="auto"/>
          </w:divBdr>
        </w:div>
        <w:div w:id="188684373">
          <w:marLeft w:val="0"/>
          <w:marRight w:val="0"/>
          <w:marTop w:val="0"/>
          <w:marBottom w:val="0"/>
          <w:divBdr>
            <w:top w:val="none" w:sz="0" w:space="0" w:color="auto"/>
            <w:left w:val="none" w:sz="0" w:space="0" w:color="auto"/>
            <w:bottom w:val="none" w:sz="0" w:space="0" w:color="auto"/>
            <w:right w:val="none" w:sz="0" w:space="0" w:color="auto"/>
          </w:divBdr>
        </w:div>
        <w:div w:id="172846955">
          <w:marLeft w:val="0"/>
          <w:marRight w:val="0"/>
          <w:marTop w:val="0"/>
          <w:marBottom w:val="0"/>
          <w:divBdr>
            <w:top w:val="none" w:sz="0" w:space="0" w:color="auto"/>
            <w:left w:val="none" w:sz="0" w:space="0" w:color="auto"/>
            <w:bottom w:val="none" w:sz="0" w:space="0" w:color="auto"/>
            <w:right w:val="none" w:sz="0" w:space="0" w:color="auto"/>
          </w:divBdr>
        </w:div>
        <w:div w:id="301228657">
          <w:marLeft w:val="0"/>
          <w:marRight w:val="0"/>
          <w:marTop w:val="0"/>
          <w:marBottom w:val="0"/>
          <w:divBdr>
            <w:top w:val="none" w:sz="0" w:space="0" w:color="auto"/>
            <w:left w:val="none" w:sz="0" w:space="0" w:color="auto"/>
            <w:bottom w:val="none" w:sz="0" w:space="0" w:color="auto"/>
            <w:right w:val="none" w:sz="0" w:space="0" w:color="auto"/>
          </w:divBdr>
        </w:div>
        <w:div w:id="468521097">
          <w:marLeft w:val="0"/>
          <w:marRight w:val="0"/>
          <w:marTop w:val="0"/>
          <w:marBottom w:val="0"/>
          <w:divBdr>
            <w:top w:val="none" w:sz="0" w:space="0" w:color="auto"/>
            <w:left w:val="none" w:sz="0" w:space="0" w:color="auto"/>
            <w:bottom w:val="none" w:sz="0" w:space="0" w:color="auto"/>
            <w:right w:val="none" w:sz="0" w:space="0" w:color="auto"/>
          </w:divBdr>
        </w:div>
      </w:divsChild>
    </w:div>
    <w:div w:id="1562791956">
      <w:bodyDiv w:val="1"/>
      <w:marLeft w:val="0"/>
      <w:marRight w:val="0"/>
      <w:marTop w:val="0"/>
      <w:marBottom w:val="0"/>
      <w:divBdr>
        <w:top w:val="none" w:sz="0" w:space="0" w:color="auto"/>
        <w:left w:val="none" w:sz="0" w:space="0" w:color="auto"/>
        <w:bottom w:val="none" w:sz="0" w:space="0" w:color="auto"/>
        <w:right w:val="none" w:sz="0" w:space="0" w:color="auto"/>
      </w:divBdr>
      <w:divsChild>
        <w:div w:id="1956786405">
          <w:marLeft w:val="0"/>
          <w:marRight w:val="0"/>
          <w:marTop w:val="0"/>
          <w:marBottom w:val="0"/>
          <w:divBdr>
            <w:top w:val="none" w:sz="0" w:space="0" w:color="auto"/>
            <w:left w:val="none" w:sz="0" w:space="0" w:color="auto"/>
            <w:bottom w:val="none" w:sz="0" w:space="0" w:color="auto"/>
            <w:right w:val="none" w:sz="0" w:space="0" w:color="auto"/>
          </w:divBdr>
          <w:divsChild>
            <w:div w:id="289479852">
              <w:marLeft w:val="0"/>
              <w:marRight w:val="0"/>
              <w:marTop w:val="0"/>
              <w:marBottom w:val="0"/>
              <w:divBdr>
                <w:top w:val="none" w:sz="0" w:space="0" w:color="auto"/>
                <w:left w:val="none" w:sz="0" w:space="0" w:color="auto"/>
                <w:bottom w:val="none" w:sz="0" w:space="0" w:color="auto"/>
                <w:right w:val="none" w:sz="0" w:space="0" w:color="auto"/>
              </w:divBdr>
              <w:divsChild>
                <w:div w:id="1025407368">
                  <w:marLeft w:val="0"/>
                  <w:marRight w:val="0"/>
                  <w:marTop w:val="142"/>
                  <w:marBottom w:val="0"/>
                  <w:divBdr>
                    <w:top w:val="none" w:sz="0" w:space="0" w:color="auto"/>
                    <w:left w:val="none" w:sz="0" w:space="0" w:color="auto"/>
                    <w:bottom w:val="none" w:sz="0" w:space="0" w:color="auto"/>
                    <w:right w:val="none" w:sz="0" w:space="0" w:color="auto"/>
                  </w:divBdr>
                  <w:divsChild>
                    <w:div w:id="659818965">
                      <w:marLeft w:val="0"/>
                      <w:marRight w:val="0"/>
                      <w:marTop w:val="0"/>
                      <w:marBottom w:val="0"/>
                      <w:divBdr>
                        <w:top w:val="none" w:sz="0" w:space="0" w:color="auto"/>
                        <w:left w:val="none" w:sz="0" w:space="0" w:color="auto"/>
                        <w:bottom w:val="none" w:sz="0" w:space="0" w:color="auto"/>
                        <w:right w:val="none" w:sz="0" w:space="0" w:color="auto"/>
                      </w:divBdr>
                      <w:divsChild>
                        <w:div w:id="1405493701">
                          <w:marLeft w:val="0"/>
                          <w:marRight w:val="0"/>
                          <w:marTop w:val="0"/>
                          <w:marBottom w:val="0"/>
                          <w:divBdr>
                            <w:top w:val="none" w:sz="0" w:space="0" w:color="auto"/>
                            <w:left w:val="none" w:sz="0" w:space="0" w:color="auto"/>
                            <w:bottom w:val="none" w:sz="0" w:space="0" w:color="auto"/>
                            <w:right w:val="none" w:sz="0" w:space="0" w:color="auto"/>
                          </w:divBdr>
                          <w:divsChild>
                            <w:div w:id="1252161204">
                              <w:marLeft w:val="0"/>
                              <w:marRight w:val="0"/>
                              <w:marTop w:val="0"/>
                              <w:marBottom w:val="0"/>
                              <w:divBdr>
                                <w:top w:val="none" w:sz="0" w:space="0" w:color="auto"/>
                                <w:left w:val="none" w:sz="0" w:space="0" w:color="auto"/>
                                <w:bottom w:val="none" w:sz="0" w:space="0" w:color="auto"/>
                                <w:right w:val="none" w:sz="0" w:space="0" w:color="auto"/>
                              </w:divBdr>
                            </w:div>
                            <w:div w:id="2058044360">
                              <w:marLeft w:val="0"/>
                              <w:marRight w:val="0"/>
                              <w:marTop w:val="0"/>
                              <w:marBottom w:val="0"/>
                              <w:divBdr>
                                <w:top w:val="none" w:sz="0" w:space="0" w:color="auto"/>
                                <w:left w:val="none" w:sz="0" w:space="0" w:color="auto"/>
                                <w:bottom w:val="none" w:sz="0" w:space="0" w:color="auto"/>
                                <w:right w:val="none" w:sz="0" w:space="0" w:color="auto"/>
                              </w:divBdr>
                            </w:div>
                            <w:div w:id="1523013026">
                              <w:marLeft w:val="0"/>
                              <w:marRight w:val="0"/>
                              <w:marTop w:val="0"/>
                              <w:marBottom w:val="0"/>
                              <w:divBdr>
                                <w:top w:val="none" w:sz="0" w:space="0" w:color="auto"/>
                                <w:left w:val="none" w:sz="0" w:space="0" w:color="auto"/>
                                <w:bottom w:val="none" w:sz="0" w:space="0" w:color="auto"/>
                                <w:right w:val="none" w:sz="0" w:space="0" w:color="auto"/>
                              </w:divBdr>
                            </w:div>
                            <w:div w:id="980380571">
                              <w:marLeft w:val="0"/>
                              <w:marRight w:val="0"/>
                              <w:marTop w:val="0"/>
                              <w:marBottom w:val="0"/>
                              <w:divBdr>
                                <w:top w:val="none" w:sz="0" w:space="0" w:color="auto"/>
                                <w:left w:val="none" w:sz="0" w:space="0" w:color="auto"/>
                                <w:bottom w:val="none" w:sz="0" w:space="0" w:color="auto"/>
                                <w:right w:val="none" w:sz="0" w:space="0" w:color="auto"/>
                              </w:divBdr>
                            </w:div>
                            <w:div w:id="721248787">
                              <w:marLeft w:val="0"/>
                              <w:marRight w:val="0"/>
                              <w:marTop w:val="0"/>
                              <w:marBottom w:val="0"/>
                              <w:divBdr>
                                <w:top w:val="none" w:sz="0" w:space="0" w:color="auto"/>
                                <w:left w:val="none" w:sz="0" w:space="0" w:color="auto"/>
                                <w:bottom w:val="none" w:sz="0" w:space="0" w:color="auto"/>
                                <w:right w:val="none" w:sz="0" w:space="0" w:color="auto"/>
                              </w:divBdr>
                              <w:divsChild>
                                <w:div w:id="910968858">
                                  <w:marLeft w:val="0"/>
                                  <w:marRight w:val="0"/>
                                  <w:marTop w:val="0"/>
                                  <w:marBottom w:val="0"/>
                                  <w:divBdr>
                                    <w:top w:val="none" w:sz="0" w:space="0" w:color="auto"/>
                                    <w:left w:val="none" w:sz="0" w:space="0" w:color="auto"/>
                                    <w:bottom w:val="none" w:sz="0" w:space="0" w:color="auto"/>
                                    <w:right w:val="none" w:sz="0" w:space="0" w:color="auto"/>
                                  </w:divBdr>
                                </w:div>
                              </w:divsChild>
                            </w:div>
                            <w:div w:id="1266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58400">
      <w:bodyDiv w:val="1"/>
      <w:marLeft w:val="0"/>
      <w:marRight w:val="0"/>
      <w:marTop w:val="0"/>
      <w:marBottom w:val="0"/>
      <w:divBdr>
        <w:top w:val="none" w:sz="0" w:space="0" w:color="auto"/>
        <w:left w:val="none" w:sz="0" w:space="0" w:color="auto"/>
        <w:bottom w:val="none" w:sz="0" w:space="0" w:color="auto"/>
        <w:right w:val="none" w:sz="0" w:space="0" w:color="auto"/>
      </w:divBdr>
      <w:divsChild>
        <w:div w:id="1726248852">
          <w:marLeft w:val="0"/>
          <w:marRight w:val="0"/>
          <w:marTop w:val="0"/>
          <w:marBottom w:val="0"/>
          <w:divBdr>
            <w:top w:val="none" w:sz="0" w:space="0" w:color="auto"/>
            <w:left w:val="none" w:sz="0" w:space="0" w:color="auto"/>
            <w:bottom w:val="none" w:sz="0" w:space="0" w:color="auto"/>
            <w:right w:val="none" w:sz="0" w:space="0" w:color="auto"/>
          </w:divBdr>
        </w:div>
      </w:divsChild>
    </w:div>
    <w:div w:id="1766533442">
      <w:bodyDiv w:val="1"/>
      <w:marLeft w:val="0"/>
      <w:marRight w:val="0"/>
      <w:marTop w:val="0"/>
      <w:marBottom w:val="0"/>
      <w:divBdr>
        <w:top w:val="none" w:sz="0" w:space="0" w:color="auto"/>
        <w:left w:val="none" w:sz="0" w:space="0" w:color="auto"/>
        <w:bottom w:val="none" w:sz="0" w:space="0" w:color="auto"/>
        <w:right w:val="none" w:sz="0" w:space="0" w:color="auto"/>
      </w:divBdr>
      <w:divsChild>
        <w:div w:id="1342007474">
          <w:marLeft w:val="0"/>
          <w:marRight w:val="0"/>
          <w:marTop w:val="0"/>
          <w:marBottom w:val="0"/>
          <w:divBdr>
            <w:top w:val="none" w:sz="0" w:space="0" w:color="auto"/>
            <w:left w:val="none" w:sz="0" w:space="0" w:color="auto"/>
            <w:bottom w:val="none" w:sz="0" w:space="0" w:color="auto"/>
            <w:right w:val="none" w:sz="0" w:space="0" w:color="auto"/>
          </w:divBdr>
        </w:div>
        <w:div w:id="182207949">
          <w:marLeft w:val="0"/>
          <w:marRight w:val="0"/>
          <w:marTop w:val="0"/>
          <w:marBottom w:val="0"/>
          <w:divBdr>
            <w:top w:val="none" w:sz="0" w:space="0" w:color="auto"/>
            <w:left w:val="none" w:sz="0" w:space="0" w:color="auto"/>
            <w:bottom w:val="none" w:sz="0" w:space="0" w:color="auto"/>
            <w:right w:val="none" w:sz="0" w:space="0" w:color="auto"/>
          </w:divBdr>
        </w:div>
        <w:div w:id="2019766174">
          <w:marLeft w:val="0"/>
          <w:marRight w:val="0"/>
          <w:marTop w:val="0"/>
          <w:marBottom w:val="0"/>
          <w:divBdr>
            <w:top w:val="none" w:sz="0" w:space="0" w:color="auto"/>
            <w:left w:val="none" w:sz="0" w:space="0" w:color="auto"/>
            <w:bottom w:val="none" w:sz="0" w:space="0" w:color="auto"/>
            <w:right w:val="none" w:sz="0" w:space="0" w:color="auto"/>
          </w:divBdr>
        </w:div>
        <w:div w:id="1656453458">
          <w:marLeft w:val="0"/>
          <w:marRight w:val="0"/>
          <w:marTop w:val="0"/>
          <w:marBottom w:val="0"/>
          <w:divBdr>
            <w:top w:val="none" w:sz="0" w:space="0" w:color="auto"/>
            <w:left w:val="none" w:sz="0" w:space="0" w:color="auto"/>
            <w:bottom w:val="none" w:sz="0" w:space="0" w:color="auto"/>
            <w:right w:val="none" w:sz="0" w:space="0" w:color="auto"/>
          </w:divBdr>
        </w:div>
        <w:div w:id="1541358489">
          <w:marLeft w:val="0"/>
          <w:marRight w:val="0"/>
          <w:marTop w:val="0"/>
          <w:marBottom w:val="0"/>
          <w:divBdr>
            <w:top w:val="none" w:sz="0" w:space="0" w:color="auto"/>
            <w:left w:val="none" w:sz="0" w:space="0" w:color="auto"/>
            <w:bottom w:val="none" w:sz="0" w:space="0" w:color="auto"/>
            <w:right w:val="none" w:sz="0" w:space="0" w:color="auto"/>
          </w:divBdr>
        </w:div>
      </w:divsChild>
    </w:div>
    <w:div w:id="1918249628">
      <w:bodyDiv w:val="1"/>
      <w:marLeft w:val="0"/>
      <w:marRight w:val="0"/>
      <w:marTop w:val="0"/>
      <w:marBottom w:val="0"/>
      <w:divBdr>
        <w:top w:val="none" w:sz="0" w:space="0" w:color="auto"/>
        <w:left w:val="none" w:sz="0" w:space="0" w:color="auto"/>
        <w:bottom w:val="none" w:sz="0" w:space="0" w:color="auto"/>
        <w:right w:val="none" w:sz="0" w:space="0" w:color="auto"/>
      </w:divBdr>
      <w:divsChild>
        <w:div w:id="1057975062">
          <w:marLeft w:val="0"/>
          <w:marRight w:val="0"/>
          <w:marTop w:val="0"/>
          <w:marBottom w:val="0"/>
          <w:divBdr>
            <w:top w:val="none" w:sz="0" w:space="0" w:color="auto"/>
            <w:left w:val="none" w:sz="0" w:space="0" w:color="auto"/>
            <w:bottom w:val="none" w:sz="0" w:space="0" w:color="auto"/>
            <w:right w:val="none" w:sz="0" w:space="0" w:color="auto"/>
          </w:divBdr>
        </w:div>
        <w:div w:id="1692295961">
          <w:marLeft w:val="0"/>
          <w:marRight w:val="0"/>
          <w:marTop w:val="0"/>
          <w:marBottom w:val="0"/>
          <w:divBdr>
            <w:top w:val="none" w:sz="0" w:space="0" w:color="auto"/>
            <w:left w:val="none" w:sz="0" w:space="0" w:color="auto"/>
            <w:bottom w:val="none" w:sz="0" w:space="0" w:color="auto"/>
            <w:right w:val="none" w:sz="0" w:space="0" w:color="auto"/>
          </w:divBdr>
        </w:div>
        <w:div w:id="1458718742">
          <w:marLeft w:val="0"/>
          <w:marRight w:val="0"/>
          <w:marTop w:val="0"/>
          <w:marBottom w:val="0"/>
          <w:divBdr>
            <w:top w:val="none" w:sz="0" w:space="0" w:color="auto"/>
            <w:left w:val="none" w:sz="0" w:space="0" w:color="auto"/>
            <w:bottom w:val="none" w:sz="0" w:space="0" w:color="auto"/>
            <w:right w:val="none" w:sz="0" w:space="0" w:color="auto"/>
          </w:divBdr>
        </w:div>
        <w:div w:id="263155900">
          <w:marLeft w:val="0"/>
          <w:marRight w:val="0"/>
          <w:marTop w:val="0"/>
          <w:marBottom w:val="0"/>
          <w:divBdr>
            <w:top w:val="none" w:sz="0" w:space="0" w:color="auto"/>
            <w:left w:val="none" w:sz="0" w:space="0" w:color="auto"/>
            <w:bottom w:val="none" w:sz="0" w:space="0" w:color="auto"/>
            <w:right w:val="none" w:sz="0" w:space="0" w:color="auto"/>
          </w:divBdr>
        </w:div>
        <w:div w:id="2050569592">
          <w:marLeft w:val="0"/>
          <w:marRight w:val="0"/>
          <w:marTop w:val="0"/>
          <w:marBottom w:val="0"/>
          <w:divBdr>
            <w:top w:val="none" w:sz="0" w:space="0" w:color="auto"/>
            <w:left w:val="none" w:sz="0" w:space="0" w:color="auto"/>
            <w:bottom w:val="none" w:sz="0" w:space="0" w:color="auto"/>
            <w:right w:val="none" w:sz="0" w:space="0" w:color="auto"/>
          </w:divBdr>
        </w:div>
        <w:div w:id="1231962509">
          <w:marLeft w:val="0"/>
          <w:marRight w:val="0"/>
          <w:marTop w:val="0"/>
          <w:marBottom w:val="0"/>
          <w:divBdr>
            <w:top w:val="none" w:sz="0" w:space="0" w:color="auto"/>
            <w:left w:val="none" w:sz="0" w:space="0" w:color="auto"/>
            <w:bottom w:val="none" w:sz="0" w:space="0" w:color="auto"/>
            <w:right w:val="none" w:sz="0" w:space="0" w:color="auto"/>
          </w:divBdr>
        </w:div>
        <w:div w:id="1704210007">
          <w:marLeft w:val="0"/>
          <w:marRight w:val="0"/>
          <w:marTop w:val="0"/>
          <w:marBottom w:val="0"/>
          <w:divBdr>
            <w:top w:val="none" w:sz="0" w:space="0" w:color="auto"/>
            <w:left w:val="none" w:sz="0" w:space="0" w:color="auto"/>
            <w:bottom w:val="none" w:sz="0" w:space="0" w:color="auto"/>
            <w:right w:val="none" w:sz="0" w:space="0" w:color="auto"/>
          </w:divBdr>
        </w:div>
        <w:div w:id="1272861997">
          <w:marLeft w:val="0"/>
          <w:marRight w:val="0"/>
          <w:marTop w:val="0"/>
          <w:marBottom w:val="0"/>
          <w:divBdr>
            <w:top w:val="none" w:sz="0" w:space="0" w:color="auto"/>
            <w:left w:val="none" w:sz="0" w:space="0" w:color="auto"/>
            <w:bottom w:val="none" w:sz="0" w:space="0" w:color="auto"/>
            <w:right w:val="none" w:sz="0" w:space="0" w:color="auto"/>
          </w:divBdr>
        </w:div>
        <w:div w:id="838274507">
          <w:marLeft w:val="0"/>
          <w:marRight w:val="0"/>
          <w:marTop w:val="0"/>
          <w:marBottom w:val="0"/>
          <w:divBdr>
            <w:top w:val="none" w:sz="0" w:space="0" w:color="auto"/>
            <w:left w:val="none" w:sz="0" w:space="0" w:color="auto"/>
            <w:bottom w:val="none" w:sz="0" w:space="0" w:color="auto"/>
            <w:right w:val="none" w:sz="0" w:space="0" w:color="auto"/>
          </w:divBdr>
        </w:div>
        <w:div w:id="591863128">
          <w:marLeft w:val="0"/>
          <w:marRight w:val="0"/>
          <w:marTop w:val="0"/>
          <w:marBottom w:val="0"/>
          <w:divBdr>
            <w:top w:val="none" w:sz="0" w:space="0" w:color="auto"/>
            <w:left w:val="none" w:sz="0" w:space="0" w:color="auto"/>
            <w:bottom w:val="none" w:sz="0" w:space="0" w:color="auto"/>
            <w:right w:val="none" w:sz="0" w:space="0" w:color="auto"/>
          </w:divBdr>
        </w:div>
        <w:div w:id="1298604299">
          <w:marLeft w:val="0"/>
          <w:marRight w:val="0"/>
          <w:marTop w:val="0"/>
          <w:marBottom w:val="0"/>
          <w:divBdr>
            <w:top w:val="none" w:sz="0" w:space="0" w:color="auto"/>
            <w:left w:val="none" w:sz="0" w:space="0" w:color="auto"/>
            <w:bottom w:val="none" w:sz="0" w:space="0" w:color="auto"/>
            <w:right w:val="none" w:sz="0" w:space="0" w:color="auto"/>
          </w:divBdr>
        </w:div>
        <w:div w:id="634455789">
          <w:marLeft w:val="0"/>
          <w:marRight w:val="0"/>
          <w:marTop w:val="0"/>
          <w:marBottom w:val="0"/>
          <w:divBdr>
            <w:top w:val="none" w:sz="0" w:space="0" w:color="auto"/>
            <w:left w:val="none" w:sz="0" w:space="0" w:color="auto"/>
            <w:bottom w:val="none" w:sz="0" w:space="0" w:color="auto"/>
            <w:right w:val="none" w:sz="0" w:space="0" w:color="auto"/>
          </w:divBdr>
        </w:div>
        <w:div w:id="727655071">
          <w:marLeft w:val="0"/>
          <w:marRight w:val="0"/>
          <w:marTop w:val="0"/>
          <w:marBottom w:val="0"/>
          <w:divBdr>
            <w:top w:val="none" w:sz="0" w:space="0" w:color="auto"/>
            <w:left w:val="none" w:sz="0" w:space="0" w:color="auto"/>
            <w:bottom w:val="none" w:sz="0" w:space="0" w:color="auto"/>
            <w:right w:val="none" w:sz="0" w:space="0" w:color="auto"/>
          </w:divBdr>
        </w:div>
        <w:div w:id="1261528773">
          <w:marLeft w:val="0"/>
          <w:marRight w:val="0"/>
          <w:marTop w:val="0"/>
          <w:marBottom w:val="0"/>
          <w:divBdr>
            <w:top w:val="none" w:sz="0" w:space="0" w:color="auto"/>
            <w:left w:val="none" w:sz="0" w:space="0" w:color="auto"/>
            <w:bottom w:val="none" w:sz="0" w:space="0" w:color="auto"/>
            <w:right w:val="none" w:sz="0" w:space="0" w:color="auto"/>
          </w:divBdr>
        </w:div>
        <w:div w:id="1168785011">
          <w:marLeft w:val="0"/>
          <w:marRight w:val="0"/>
          <w:marTop w:val="0"/>
          <w:marBottom w:val="0"/>
          <w:divBdr>
            <w:top w:val="none" w:sz="0" w:space="0" w:color="auto"/>
            <w:left w:val="none" w:sz="0" w:space="0" w:color="auto"/>
            <w:bottom w:val="none" w:sz="0" w:space="0" w:color="auto"/>
            <w:right w:val="none" w:sz="0" w:space="0" w:color="auto"/>
          </w:divBdr>
        </w:div>
        <w:div w:id="1803111418">
          <w:marLeft w:val="0"/>
          <w:marRight w:val="0"/>
          <w:marTop w:val="0"/>
          <w:marBottom w:val="0"/>
          <w:divBdr>
            <w:top w:val="none" w:sz="0" w:space="0" w:color="auto"/>
            <w:left w:val="none" w:sz="0" w:space="0" w:color="auto"/>
            <w:bottom w:val="none" w:sz="0" w:space="0" w:color="auto"/>
            <w:right w:val="none" w:sz="0" w:space="0" w:color="auto"/>
          </w:divBdr>
        </w:div>
        <w:div w:id="1162552384">
          <w:marLeft w:val="0"/>
          <w:marRight w:val="0"/>
          <w:marTop w:val="0"/>
          <w:marBottom w:val="0"/>
          <w:divBdr>
            <w:top w:val="none" w:sz="0" w:space="0" w:color="auto"/>
            <w:left w:val="none" w:sz="0" w:space="0" w:color="auto"/>
            <w:bottom w:val="none" w:sz="0" w:space="0" w:color="auto"/>
            <w:right w:val="none" w:sz="0" w:space="0" w:color="auto"/>
          </w:divBdr>
        </w:div>
        <w:div w:id="735787490">
          <w:marLeft w:val="0"/>
          <w:marRight w:val="0"/>
          <w:marTop w:val="0"/>
          <w:marBottom w:val="0"/>
          <w:divBdr>
            <w:top w:val="none" w:sz="0" w:space="0" w:color="auto"/>
            <w:left w:val="none" w:sz="0" w:space="0" w:color="auto"/>
            <w:bottom w:val="none" w:sz="0" w:space="0" w:color="auto"/>
            <w:right w:val="none" w:sz="0" w:space="0" w:color="auto"/>
          </w:divBdr>
        </w:div>
        <w:div w:id="625816224">
          <w:marLeft w:val="0"/>
          <w:marRight w:val="0"/>
          <w:marTop w:val="0"/>
          <w:marBottom w:val="0"/>
          <w:divBdr>
            <w:top w:val="none" w:sz="0" w:space="0" w:color="auto"/>
            <w:left w:val="none" w:sz="0" w:space="0" w:color="auto"/>
            <w:bottom w:val="none" w:sz="0" w:space="0" w:color="auto"/>
            <w:right w:val="none" w:sz="0" w:space="0" w:color="auto"/>
          </w:divBdr>
        </w:div>
        <w:div w:id="694036650">
          <w:marLeft w:val="0"/>
          <w:marRight w:val="0"/>
          <w:marTop w:val="0"/>
          <w:marBottom w:val="0"/>
          <w:divBdr>
            <w:top w:val="none" w:sz="0" w:space="0" w:color="auto"/>
            <w:left w:val="none" w:sz="0" w:space="0" w:color="auto"/>
            <w:bottom w:val="none" w:sz="0" w:space="0" w:color="auto"/>
            <w:right w:val="none" w:sz="0" w:space="0" w:color="auto"/>
          </w:divBdr>
        </w:div>
        <w:div w:id="331417029">
          <w:marLeft w:val="0"/>
          <w:marRight w:val="0"/>
          <w:marTop w:val="0"/>
          <w:marBottom w:val="0"/>
          <w:divBdr>
            <w:top w:val="none" w:sz="0" w:space="0" w:color="auto"/>
            <w:left w:val="none" w:sz="0" w:space="0" w:color="auto"/>
            <w:bottom w:val="none" w:sz="0" w:space="0" w:color="auto"/>
            <w:right w:val="none" w:sz="0" w:space="0" w:color="auto"/>
          </w:divBdr>
        </w:div>
        <w:div w:id="1846900778">
          <w:marLeft w:val="0"/>
          <w:marRight w:val="0"/>
          <w:marTop w:val="0"/>
          <w:marBottom w:val="0"/>
          <w:divBdr>
            <w:top w:val="none" w:sz="0" w:space="0" w:color="auto"/>
            <w:left w:val="none" w:sz="0" w:space="0" w:color="auto"/>
            <w:bottom w:val="none" w:sz="0" w:space="0" w:color="auto"/>
            <w:right w:val="none" w:sz="0" w:space="0" w:color="auto"/>
          </w:divBdr>
        </w:div>
        <w:div w:id="2082016400">
          <w:marLeft w:val="0"/>
          <w:marRight w:val="0"/>
          <w:marTop w:val="0"/>
          <w:marBottom w:val="0"/>
          <w:divBdr>
            <w:top w:val="none" w:sz="0" w:space="0" w:color="auto"/>
            <w:left w:val="none" w:sz="0" w:space="0" w:color="auto"/>
            <w:bottom w:val="none" w:sz="0" w:space="0" w:color="auto"/>
            <w:right w:val="none" w:sz="0" w:space="0" w:color="auto"/>
          </w:divBdr>
        </w:div>
        <w:div w:id="60367939">
          <w:marLeft w:val="0"/>
          <w:marRight w:val="0"/>
          <w:marTop w:val="0"/>
          <w:marBottom w:val="0"/>
          <w:divBdr>
            <w:top w:val="none" w:sz="0" w:space="0" w:color="auto"/>
            <w:left w:val="none" w:sz="0" w:space="0" w:color="auto"/>
            <w:bottom w:val="none" w:sz="0" w:space="0" w:color="auto"/>
            <w:right w:val="none" w:sz="0" w:space="0" w:color="auto"/>
          </w:divBdr>
        </w:div>
        <w:div w:id="759058684">
          <w:marLeft w:val="0"/>
          <w:marRight w:val="0"/>
          <w:marTop w:val="0"/>
          <w:marBottom w:val="0"/>
          <w:divBdr>
            <w:top w:val="none" w:sz="0" w:space="0" w:color="auto"/>
            <w:left w:val="none" w:sz="0" w:space="0" w:color="auto"/>
            <w:bottom w:val="none" w:sz="0" w:space="0" w:color="auto"/>
            <w:right w:val="none" w:sz="0" w:space="0" w:color="auto"/>
          </w:divBdr>
        </w:div>
        <w:div w:id="2099984258">
          <w:marLeft w:val="0"/>
          <w:marRight w:val="0"/>
          <w:marTop w:val="0"/>
          <w:marBottom w:val="0"/>
          <w:divBdr>
            <w:top w:val="none" w:sz="0" w:space="0" w:color="auto"/>
            <w:left w:val="none" w:sz="0" w:space="0" w:color="auto"/>
            <w:bottom w:val="none" w:sz="0" w:space="0" w:color="auto"/>
            <w:right w:val="none" w:sz="0" w:space="0" w:color="auto"/>
          </w:divBdr>
        </w:div>
        <w:div w:id="411046986">
          <w:marLeft w:val="0"/>
          <w:marRight w:val="0"/>
          <w:marTop w:val="0"/>
          <w:marBottom w:val="0"/>
          <w:divBdr>
            <w:top w:val="none" w:sz="0" w:space="0" w:color="auto"/>
            <w:left w:val="none" w:sz="0" w:space="0" w:color="auto"/>
            <w:bottom w:val="none" w:sz="0" w:space="0" w:color="auto"/>
            <w:right w:val="none" w:sz="0" w:space="0" w:color="auto"/>
          </w:divBdr>
        </w:div>
        <w:div w:id="1595288053">
          <w:marLeft w:val="0"/>
          <w:marRight w:val="0"/>
          <w:marTop w:val="0"/>
          <w:marBottom w:val="0"/>
          <w:divBdr>
            <w:top w:val="none" w:sz="0" w:space="0" w:color="auto"/>
            <w:left w:val="none" w:sz="0" w:space="0" w:color="auto"/>
            <w:bottom w:val="none" w:sz="0" w:space="0" w:color="auto"/>
            <w:right w:val="none" w:sz="0" w:space="0" w:color="auto"/>
          </w:divBdr>
        </w:div>
        <w:div w:id="816798030">
          <w:marLeft w:val="0"/>
          <w:marRight w:val="0"/>
          <w:marTop w:val="0"/>
          <w:marBottom w:val="0"/>
          <w:divBdr>
            <w:top w:val="none" w:sz="0" w:space="0" w:color="auto"/>
            <w:left w:val="none" w:sz="0" w:space="0" w:color="auto"/>
            <w:bottom w:val="none" w:sz="0" w:space="0" w:color="auto"/>
            <w:right w:val="none" w:sz="0" w:space="0" w:color="auto"/>
          </w:divBdr>
        </w:div>
        <w:div w:id="724064404">
          <w:marLeft w:val="0"/>
          <w:marRight w:val="0"/>
          <w:marTop w:val="0"/>
          <w:marBottom w:val="0"/>
          <w:divBdr>
            <w:top w:val="none" w:sz="0" w:space="0" w:color="auto"/>
            <w:left w:val="none" w:sz="0" w:space="0" w:color="auto"/>
            <w:bottom w:val="none" w:sz="0" w:space="0" w:color="auto"/>
            <w:right w:val="none" w:sz="0" w:space="0" w:color="auto"/>
          </w:divBdr>
        </w:div>
        <w:div w:id="993607528">
          <w:marLeft w:val="0"/>
          <w:marRight w:val="0"/>
          <w:marTop w:val="0"/>
          <w:marBottom w:val="0"/>
          <w:divBdr>
            <w:top w:val="none" w:sz="0" w:space="0" w:color="auto"/>
            <w:left w:val="none" w:sz="0" w:space="0" w:color="auto"/>
            <w:bottom w:val="none" w:sz="0" w:space="0" w:color="auto"/>
            <w:right w:val="none" w:sz="0" w:space="0" w:color="auto"/>
          </w:divBdr>
        </w:div>
        <w:div w:id="538274568">
          <w:marLeft w:val="0"/>
          <w:marRight w:val="0"/>
          <w:marTop w:val="0"/>
          <w:marBottom w:val="0"/>
          <w:divBdr>
            <w:top w:val="none" w:sz="0" w:space="0" w:color="auto"/>
            <w:left w:val="none" w:sz="0" w:space="0" w:color="auto"/>
            <w:bottom w:val="none" w:sz="0" w:space="0" w:color="auto"/>
            <w:right w:val="none" w:sz="0" w:space="0" w:color="auto"/>
          </w:divBdr>
        </w:div>
        <w:div w:id="867373990">
          <w:marLeft w:val="0"/>
          <w:marRight w:val="0"/>
          <w:marTop w:val="0"/>
          <w:marBottom w:val="0"/>
          <w:divBdr>
            <w:top w:val="none" w:sz="0" w:space="0" w:color="auto"/>
            <w:left w:val="none" w:sz="0" w:space="0" w:color="auto"/>
            <w:bottom w:val="none" w:sz="0" w:space="0" w:color="auto"/>
            <w:right w:val="none" w:sz="0" w:space="0" w:color="auto"/>
          </w:divBdr>
        </w:div>
        <w:div w:id="1437603633">
          <w:marLeft w:val="0"/>
          <w:marRight w:val="0"/>
          <w:marTop w:val="0"/>
          <w:marBottom w:val="0"/>
          <w:divBdr>
            <w:top w:val="none" w:sz="0" w:space="0" w:color="auto"/>
            <w:left w:val="none" w:sz="0" w:space="0" w:color="auto"/>
            <w:bottom w:val="none" w:sz="0" w:space="0" w:color="auto"/>
            <w:right w:val="none" w:sz="0" w:space="0" w:color="auto"/>
          </w:divBdr>
        </w:div>
        <w:div w:id="1291325401">
          <w:marLeft w:val="0"/>
          <w:marRight w:val="0"/>
          <w:marTop w:val="0"/>
          <w:marBottom w:val="0"/>
          <w:divBdr>
            <w:top w:val="none" w:sz="0" w:space="0" w:color="auto"/>
            <w:left w:val="none" w:sz="0" w:space="0" w:color="auto"/>
            <w:bottom w:val="none" w:sz="0" w:space="0" w:color="auto"/>
            <w:right w:val="none" w:sz="0" w:space="0" w:color="auto"/>
          </w:divBdr>
        </w:div>
        <w:div w:id="292096786">
          <w:marLeft w:val="0"/>
          <w:marRight w:val="0"/>
          <w:marTop w:val="0"/>
          <w:marBottom w:val="0"/>
          <w:divBdr>
            <w:top w:val="none" w:sz="0" w:space="0" w:color="auto"/>
            <w:left w:val="none" w:sz="0" w:space="0" w:color="auto"/>
            <w:bottom w:val="none" w:sz="0" w:space="0" w:color="auto"/>
            <w:right w:val="none" w:sz="0" w:space="0" w:color="auto"/>
          </w:divBdr>
        </w:div>
        <w:div w:id="724330908">
          <w:marLeft w:val="0"/>
          <w:marRight w:val="0"/>
          <w:marTop w:val="0"/>
          <w:marBottom w:val="0"/>
          <w:divBdr>
            <w:top w:val="none" w:sz="0" w:space="0" w:color="auto"/>
            <w:left w:val="none" w:sz="0" w:space="0" w:color="auto"/>
            <w:bottom w:val="none" w:sz="0" w:space="0" w:color="auto"/>
            <w:right w:val="none" w:sz="0" w:space="0" w:color="auto"/>
          </w:divBdr>
        </w:div>
        <w:div w:id="753087935">
          <w:marLeft w:val="0"/>
          <w:marRight w:val="0"/>
          <w:marTop w:val="0"/>
          <w:marBottom w:val="0"/>
          <w:divBdr>
            <w:top w:val="none" w:sz="0" w:space="0" w:color="auto"/>
            <w:left w:val="none" w:sz="0" w:space="0" w:color="auto"/>
            <w:bottom w:val="none" w:sz="0" w:space="0" w:color="auto"/>
            <w:right w:val="none" w:sz="0" w:space="0" w:color="auto"/>
          </w:divBdr>
        </w:div>
        <w:div w:id="121851396">
          <w:marLeft w:val="0"/>
          <w:marRight w:val="0"/>
          <w:marTop w:val="0"/>
          <w:marBottom w:val="0"/>
          <w:divBdr>
            <w:top w:val="none" w:sz="0" w:space="0" w:color="auto"/>
            <w:left w:val="none" w:sz="0" w:space="0" w:color="auto"/>
            <w:bottom w:val="none" w:sz="0" w:space="0" w:color="auto"/>
            <w:right w:val="none" w:sz="0" w:space="0" w:color="auto"/>
          </w:divBdr>
        </w:div>
        <w:div w:id="219446153">
          <w:marLeft w:val="0"/>
          <w:marRight w:val="0"/>
          <w:marTop w:val="0"/>
          <w:marBottom w:val="0"/>
          <w:divBdr>
            <w:top w:val="none" w:sz="0" w:space="0" w:color="auto"/>
            <w:left w:val="none" w:sz="0" w:space="0" w:color="auto"/>
            <w:bottom w:val="none" w:sz="0" w:space="0" w:color="auto"/>
            <w:right w:val="none" w:sz="0" w:space="0" w:color="auto"/>
          </w:divBdr>
        </w:div>
        <w:div w:id="1692799738">
          <w:marLeft w:val="0"/>
          <w:marRight w:val="0"/>
          <w:marTop w:val="0"/>
          <w:marBottom w:val="0"/>
          <w:divBdr>
            <w:top w:val="none" w:sz="0" w:space="0" w:color="auto"/>
            <w:left w:val="none" w:sz="0" w:space="0" w:color="auto"/>
            <w:bottom w:val="none" w:sz="0" w:space="0" w:color="auto"/>
            <w:right w:val="none" w:sz="0" w:space="0" w:color="auto"/>
          </w:divBdr>
        </w:div>
        <w:div w:id="294141064">
          <w:marLeft w:val="0"/>
          <w:marRight w:val="0"/>
          <w:marTop w:val="0"/>
          <w:marBottom w:val="0"/>
          <w:divBdr>
            <w:top w:val="none" w:sz="0" w:space="0" w:color="auto"/>
            <w:left w:val="none" w:sz="0" w:space="0" w:color="auto"/>
            <w:bottom w:val="none" w:sz="0" w:space="0" w:color="auto"/>
            <w:right w:val="none" w:sz="0" w:space="0" w:color="auto"/>
          </w:divBdr>
        </w:div>
        <w:div w:id="1273052880">
          <w:marLeft w:val="0"/>
          <w:marRight w:val="0"/>
          <w:marTop w:val="0"/>
          <w:marBottom w:val="0"/>
          <w:divBdr>
            <w:top w:val="none" w:sz="0" w:space="0" w:color="auto"/>
            <w:left w:val="none" w:sz="0" w:space="0" w:color="auto"/>
            <w:bottom w:val="none" w:sz="0" w:space="0" w:color="auto"/>
            <w:right w:val="none" w:sz="0" w:space="0" w:color="auto"/>
          </w:divBdr>
        </w:div>
        <w:div w:id="1279069536">
          <w:marLeft w:val="0"/>
          <w:marRight w:val="0"/>
          <w:marTop w:val="0"/>
          <w:marBottom w:val="0"/>
          <w:divBdr>
            <w:top w:val="none" w:sz="0" w:space="0" w:color="auto"/>
            <w:left w:val="none" w:sz="0" w:space="0" w:color="auto"/>
            <w:bottom w:val="none" w:sz="0" w:space="0" w:color="auto"/>
            <w:right w:val="none" w:sz="0" w:space="0" w:color="auto"/>
          </w:divBdr>
        </w:div>
        <w:div w:id="391512488">
          <w:marLeft w:val="0"/>
          <w:marRight w:val="0"/>
          <w:marTop w:val="0"/>
          <w:marBottom w:val="0"/>
          <w:divBdr>
            <w:top w:val="none" w:sz="0" w:space="0" w:color="auto"/>
            <w:left w:val="none" w:sz="0" w:space="0" w:color="auto"/>
            <w:bottom w:val="none" w:sz="0" w:space="0" w:color="auto"/>
            <w:right w:val="none" w:sz="0" w:space="0" w:color="auto"/>
          </w:divBdr>
        </w:div>
        <w:div w:id="490869202">
          <w:marLeft w:val="0"/>
          <w:marRight w:val="0"/>
          <w:marTop w:val="0"/>
          <w:marBottom w:val="0"/>
          <w:divBdr>
            <w:top w:val="none" w:sz="0" w:space="0" w:color="auto"/>
            <w:left w:val="none" w:sz="0" w:space="0" w:color="auto"/>
            <w:bottom w:val="none" w:sz="0" w:space="0" w:color="auto"/>
            <w:right w:val="none" w:sz="0" w:space="0" w:color="auto"/>
          </w:divBdr>
        </w:div>
        <w:div w:id="1057439786">
          <w:marLeft w:val="0"/>
          <w:marRight w:val="0"/>
          <w:marTop w:val="0"/>
          <w:marBottom w:val="0"/>
          <w:divBdr>
            <w:top w:val="none" w:sz="0" w:space="0" w:color="auto"/>
            <w:left w:val="none" w:sz="0" w:space="0" w:color="auto"/>
            <w:bottom w:val="none" w:sz="0" w:space="0" w:color="auto"/>
            <w:right w:val="none" w:sz="0" w:space="0" w:color="auto"/>
          </w:divBdr>
        </w:div>
        <w:div w:id="529807622">
          <w:marLeft w:val="0"/>
          <w:marRight w:val="0"/>
          <w:marTop w:val="0"/>
          <w:marBottom w:val="0"/>
          <w:divBdr>
            <w:top w:val="none" w:sz="0" w:space="0" w:color="auto"/>
            <w:left w:val="none" w:sz="0" w:space="0" w:color="auto"/>
            <w:bottom w:val="none" w:sz="0" w:space="0" w:color="auto"/>
            <w:right w:val="none" w:sz="0" w:space="0" w:color="auto"/>
          </w:divBdr>
        </w:div>
        <w:div w:id="809395813">
          <w:marLeft w:val="0"/>
          <w:marRight w:val="0"/>
          <w:marTop w:val="0"/>
          <w:marBottom w:val="0"/>
          <w:divBdr>
            <w:top w:val="none" w:sz="0" w:space="0" w:color="auto"/>
            <w:left w:val="none" w:sz="0" w:space="0" w:color="auto"/>
            <w:bottom w:val="none" w:sz="0" w:space="0" w:color="auto"/>
            <w:right w:val="none" w:sz="0" w:space="0" w:color="auto"/>
          </w:divBdr>
        </w:div>
        <w:div w:id="1226912368">
          <w:marLeft w:val="0"/>
          <w:marRight w:val="0"/>
          <w:marTop w:val="0"/>
          <w:marBottom w:val="0"/>
          <w:divBdr>
            <w:top w:val="none" w:sz="0" w:space="0" w:color="auto"/>
            <w:left w:val="none" w:sz="0" w:space="0" w:color="auto"/>
            <w:bottom w:val="none" w:sz="0" w:space="0" w:color="auto"/>
            <w:right w:val="none" w:sz="0" w:space="0" w:color="auto"/>
          </w:divBdr>
        </w:div>
        <w:div w:id="51006493">
          <w:marLeft w:val="0"/>
          <w:marRight w:val="0"/>
          <w:marTop w:val="0"/>
          <w:marBottom w:val="0"/>
          <w:divBdr>
            <w:top w:val="none" w:sz="0" w:space="0" w:color="auto"/>
            <w:left w:val="none" w:sz="0" w:space="0" w:color="auto"/>
            <w:bottom w:val="none" w:sz="0" w:space="0" w:color="auto"/>
            <w:right w:val="none" w:sz="0" w:space="0" w:color="auto"/>
          </w:divBdr>
        </w:div>
        <w:div w:id="615403239">
          <w:marLeft w:val="0"/>
          <w:marRight w:val="0"/>
          <w:marTop w:val="0"/>
          <w:marBottom w:val="0"/>
          <w:divBdr>
            <w:top w:val="none" w:sz="0" w:space="0" w:color="auto"/>
            <w:left w:val="none" w:sz="0" w:space="0" w:color="auto"/>
            <w:bottom w:val="none" w:sz="0" w:space="0" w:color="auto"/>
            <w:right w:val="none" w:sz="0" w:space="0" w:color="auto"/>
          </w:divBdr>
        </w:div>
        <w:div w:id="337578859">
          <w:marLeft w:val="0"/>
          <w:marRight w:val="0"/>
          <w:marTop w:val="0"/>
          <w:marBottom w:val="0"/>
          <w:divBdr>
            <w:top w:val="none" w:sz="0" w:space="0" w:color="auto"/>
            <w:left w:val="none" w:sz="0" w:space="0" w:color="auto"/>
            <w:bottom w:val="none" w:sz="0" w:space="0" w:color="auto"/>
            <w:right w:val="none" w:sz="0" w:space="0" w:color="auto"/>
          </w:divBdr>
        </w:div>
        <w:div w:id="557133537">
          <w:marLeft w:val="0"/>
          <w:marRight w:val="0"/>
          <w:marTop w:val="0"/>
          <w:marBottom w:val="0"/>
          <w:divBdr>
            <w:top w:val="none" w:sz="0" w:space="0" w:color="auto"/>
            <w:left w:val="none" w:sz="0" w:space="0" w:color="auto"/>
            <w:bottom w:val="none" w:sz="0" w:space="0" w:color="auto"/>
            <w:right w:val="none" w:sz="0" w:space="0" w:color="auto"/>
          </w:divBdr>
        </w:div>
        <w:div w:id="2059549143">
          <w:marLeft w:val="0"/>
          <w:marRight w:val="0"/>
          <w:marTop w:val="0"/>
          <w:marBottom w:val="0"/>
          <w:divBdr>
            <w:top w:val="none" w:sz="0" w:space="0" w:color="auto"/>
            <w:left w:val="none" w:sz="0" w:space="0" w:color="auto"/>
            <w:bottom w:val="none" w:sz="0" w:space="0" w:color="auto"/>
            <w:right w:val="none" w:sz="0" w:space="0" w:color="auto"/>
          </w:divBdr>
        </w:div>
        <w:div w:id="1971857984">
          <w:marLeft w:val="0"/>
          <w:marRight w:val="0"/>
          <w:marTop w:val="0"/>
          <w:marBottom w:val="0"/>
          <w:divBdr>
            <w:top w:val="none" w:sz="0" w:space="0" w:color="auto"/>
            <w:left w:val="none" w:sz="0" w:space="0" w:color="auto"/>
            <w:bottom w:val="none" w:sz="0" w:space="0" w:color="auto"/>
            <w:right w:val="none" w:sz="0" w:space="0" w:color="auto"/>
          </w:divBdr>
        </w:div>
        <w:div w:id="1721590907">
          <w:marLeft w:val="0"/>
          <w:marRight w:val="0"/>
          <w:marTop w:val="0"/>
          <w:marBottom w:val="0"/>
          <w:divBdr>
            <w:top w:val="none" w:sz="0" w:space="0" w:color="auto"/>
            <w:left w:val="none" w:sz="0" w:space="0" w:color="auto"/>
            <w:bottom w:val="none" w:sz="0" w:space="0" w:color="auto"/>
            <w:right w:val="none" w:sz="0" w:space="0" w:color="auto"/>
          </w:divBdr>
        </w:div>
        <w:div w:id="1664699236">
          <w:marLeft w:val="0"/>
          <w:marRight w:val="0"/>
          <w:marTop w:val="0"/>
          <w:marBottom w:val="0"/>
          <w:divBdr>
            <w:top w:val="none" w:sz="0" w:space="0" w:color="auto"/>
            <w:left w:val="none" w:sz="0" w:space="0" w:color="auto"/>
            <w:bottom w:val="none" w:sz="0" w:space="0" w:color="auto"/>
            <w:right w:val="none" w:sz="0" w:space="0" w:color="auto"/>
          </w:divBdr>
        </w:div>
        <w:div w:id="1604461514">
          <w:marLeft w:val="0"/>
          <w:marRight w:val="0"/>
          <w:marTop w:val="0"/>
          <w:marBottom w:val="0"/>
          <w:divBdr>
            <w:top w:val="none" w:sz="0" w:space="0" w:color="auto"/>
            <w:left w:val="none" w:sz="0" w:space="0" w:color="auto"/>
            <w:bottom w:val="none" w:sz="0" w:space="0" w:color="auto"/>
            <w:right w:val="none" w:sz="0" w:space="0" w:color="auto"/>
          </w:divBdr>
        </w:div>
        <w:div w:id="7417716">
          <w:marLeft w:val="0"/>
          <w:marRight w:val="0"/>
          <w:marTop w:val="0"/>
          <w:marBottom w:val="0"/>
          <w:divBdr>
            <w:top w:val="none" w:sz="0" w:space="0" w:color="auto"/>
            <w:left w:val="none" w:sz="0" w:space="0" w:color="auto"/>
            <w:bottom w:val="none" w:sz="0" w:space="0" w:color="auto"/>
            <w:right w:val="none" w:sz="0" w:space="0" w:color="auto"/>
          </w:divBdr>
        </w:div>
        <w:div w:id="2027055012">
          <w:marLeft w:val="0"/>
          <w:marRight w:val="0"/>
          <w:marTop w:val="0"/>
          <w:marBottom w:val="0"/>
          <w:divBdr>
            <w:top w:val="none" w:sz="0" w:space="0" w:color="auto"/>
            <w:left w:val="none" w:sz="0" w:space="0" w:color="auto"/>
            <w:bottom w:val="none" w:sz="0" w:space="0" w:color="auto"/>
            <w:right w:val="none" w:sz="0" w:space="0" w:color="auto"/>
          </w:divBdr>
        </w:div>
        <w:div w:id="799811853">
          <w:marLeft w:val="0"/>
          <w:marRight w:val="0"/>
          <w:marTop w:val="0"/>
          <w:marBottom w:val="0"/>
          <w:divBdr>
            <w:top w:val="none" w:sz="0" w:space="0" w:color="auto"/>
            <w:left w:val="none" w:sz="0" w:space="0" w:color="auto"/>
            <w:bottom w:val="none" w:sz="0" w:space="0" w:color="auto"/>
            <w:right w:val="none" w:sz="0" w:space="0" w:color="auto"/>
          </w:divBdr>
        </w:div>
        <w:div w:id="1737975935">
          <w:marLeft w:val="0"/>
          <w:marRight w:val="0"/>
          <w:marTop w:val="0"/>
          <w:marBottom w:val="0"/>
          <w:divBdr>
            <w:top w:val="none" w:sz="0" w:space="0" w:color="auto"/>
            <w:left w:val="none" w:sz="0" w:space="0" w:color="auto"/>
            <w:bottom w:val="none" w:sz="0" w:space="0" w:color="auto"/>
            <w:right w:val="none" w:sz="0" w:space="0" w:color="auto"/>
          </w:divBdr>
        </w:div>
      </w:divsChild>
    </w:div>
    <w:div w:id="2064600294">
      <w:bodyDiv w:val="1"/>
      <w:marLeft w:val="0"/>
      <w:marRight w:val="0"/>
      <w:marTop w:val="0"/>
      <w:marBottom w:val="0"/>
      <w:divBdr>
        <w:top w:val="none" w:sz="0" w:space="0" w:color="auto"/>
        <w:left w:val="none" w:sz="0" w:space="0" w:color="auto"/>
        <w:bottom w:val="none" w:sz="0" w:space="0" w:color="auto"/>
        <w:right w:val="none" w:sz="0" w:space="0" w:color="auto"/>
      </w:divBdr>
      <w:divsChild>
        <w:div w:id="2064477009">
          <w:marLeft w:val="0"/>
          <w:marRight w:val="0"/>
          <w:marTop w:val="0"/>
          <w:marBottom w:val="0"/>
          <w:divBdr>
            <w:top w:val="none" w:sz="0" w:space="0" w:color="auto"/>
            <w:left w:val="none" w:sz="0" w:space="0" w:color="auto"/>
            <w:bottom w:val="none" w:sz="0" w:space="0" w:color="auto"/>
            <w:right w:val="none" w:sz="0" w:space="0" w:color="auto"/>
          </w:divBdr>
        </w:div>
        <w:div w:id="63229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nofia.edu.eg/hec/NewsDetails/133332/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Rap03</b:Tag>
    <b:SourceType>Report</b:SourceType>
    <b:Guid>{30A19DEC-7832-4A53-B561-152F566592F7}</b:Guid>
    <b:LCID>0</b:LCID>
    <b:Title>Commission Nationale de l’Intelligence Économique</b:Title>
    <b:Year>2003</b:Year>
    <b:City>Paris</b:City>
    <b:Publisher>Commissariat Général du Plan, 1994, actualisé en 2003.</b:Publisher>
    <b:Author>
      <b:Author>
        <b:NameList>
          <b:Person>
            <b:Last>Martre</b:Last>
            <b:First>Rapport</b:First>
          </b:Person>
        </b:NameList>
      </b:Author>
    </b:Author>
    <b:RefOrder>1</b:RefOrder>
  </b:Source>
  <b:Source>
    <b:Tag>OCD96</b:Tag>
    <b:SourceType>Report</b:SourceType>
    <b:Guid>{4B09FD2F-0705-4198-B299-68A23753F9FF}</b:Guid>
    <b:LCID>0</b:LCID>
    <b:Author>
      <b:Author>
        <b:NameList>
          <b:Person>
            <b:Last>OCDE</b:Last>
          </b:Person>
        </b:NameList>
      </b:Author>
    </b:Author>
    <b:Title>La gestion des connaissances et de l’information dans les entreprises</b:Title>
    <b:Year>1996</b:Year>
    <b:Publisher>OCDE</b:Publisher>
    <b:City>Paris</b:City>
    <b:RefOrder>2</b:RefOrder>
  </b:Source>
  <b:Source>
    <b:Tag>Chr12</b:Tag>
    <b:SourceType>Report</b:SourceType>
    <b:Guid>{B1C5F082-C6C6-4937-AB85-02BD4D002D8E}</b:Guid>
    <b:LCID>0</b:LCID>
    <b:Author>
      <b:Author>
        <b:NameList>
          <b:Person>
            <b:Last>Harbulot</b:Last>
            <b:First>Christian</b:First>
          </b:Person>
        </b:NameList>
      </b:Author>
    </b:Author>
    <b:Title>Manuel d’intelligence économique</b:Title>
    <b:Year>2012</b:Year>
    <b:Publisher>PUF</b:Publisher>
    <b:City>Paris</b:City>
    <b:RefOrder>3</b:RefOrder>
  </b:Source>
  <b:Source>
    <b:Tag>Phi10</b:Tag>
    <b:SourceType>ArticleInAPeriodical</b:SourceType>
    <b:Guid>{44FA72B1-A24A-453D-B179-3059E7C40C1B}</b:Guid>
    <b:LCID>0</b:LCID>
    <b:Author>
      <b:Author>
        <b:NameList>
          <b:Person>
            <b:Last>Clerc</b:Last>
            <b:First>Philippe</b:First>
          </b:Person>
        </b:NameList>
      </b:Author>
    </b:Author>
    <b:Title>L'intelligence économique, pilier de la compétitivité</b:Title>
    <b:Year>2010</b:Year>
    <b:City>Paris</b:City>
    <b:PeriodicalTitle> Revue Problèmes économiques</b:PeriodicalTitle>
    <b:RefOrder>4</b:RefOrder>
  </b:Source>
  <b:Source>
    <b:Tag>Mic85</b:Tag>
    <b:SourceType>Book</b:SourceType>
    <b:Guid>{DCF8726F-BBBC-4F0B-B64E-21B6E8184CB3}</b:Guid>
    <b:LCID>0</b:LCID>
    <b:Author>
      <b:Author>
        <b:NameList>
          <b:Person>
            <b:Last>Porter</b:Last>
            <b:First>Michael</b:First>
          </b:Person>
        </b:NameList>
      </b:Author>
    </b:Author>
    <b:Title>Competitive Advantage: Creating and Sustaining Superior Performance</b:Title>
    <b:Year>1985</b:Year>
    <b:Publisher>Free Press</b:Publisher>
    <b:City>Cambridge, Royaume-Uni</b:City>
    <b:RefOrder>5</b:RefOrder>
  </b:Source>
  <b:Source>
    <b:Tag>BIT11</b:Tag>
    <b:SourceType>Report</b:SourceType>
    <b:Guid>{19E99B2B-A161-49E8-8981-F846631AB8F7}</b:Guid>
    <b:LCID>0</b:LCID>
    <b:Author>
      <b:Author>
        <b:NameList>
          <b:Person>
            <b:Last>BIT</b:Last>
          </b:Person>
        </b:NameList>
      </b:Author>
    </b:Author>
    <b:Title>Conditions de travail et emploi dans les services domestiques</b:Title>
    <b:Year>2011</b:Year>
    <b:City>Genève</b:City>
    <b:Publisher>BIT</b:Publisher>
    <b:Volume>Référence : BIT, Conditions de travail et emploi dans les services domestiques, 2011.</b:Volume>
    <b:RefOrder>7</b:RefOrder>
  </b:Source>
  <b:Source>
    <b:Tag>Enc12</b:Tag>
    <b:SourceType>Misc</b:SourceType>
    <b:Guid>{FA7B4C63-F071-4A14-850E-6C8A0BCA6BFB}</b:Guid>
    <b:LCID>0</b:LCID>
    <b:Title>Encyclopædia Universalis</b:Title>
    <b:Year>2012</b:Year>
    <b:PublicationTitle>Économie domestique</b:PublicationTitle>
    <b:Author>
      <b:Author>
        <b:NameList>
          <b:Person>
            <b:Last>Encyclopædia</b:Last>
            <b:First>Universalis</b:First>
          </b:Person>
        </b:NameList>
      </b:Author>
    </b:Author>
    <b:RefOrder>8</b:RefOrder>
  </b:Source>
  <b:Source>
    <b:Tag>UNE93</b:Tag>
    <b:SourceType>Report</b:SourceType>
    <b:Guid>{A8D020F7-6D0E-44A1-828E-309E3DF50243}</b:Guid>
    <b:LCID>0</b:LCID>
    <b:Author>
      <b:Author>
        <b:NameList>
          <b:Person>
            <b:Last>UNESCO</b:Last>
          </b:Person>
        </b:NameList>
      </b:Author>
    </b:Author>
    <b:Title>Home Economics: A Teacher's Guide</b:Title>
    <b:Year>1993</b:Year>
    <b:City>NY</b:City>
    <b:Publisher>UNESCO</b:Publisher>
    <b:RefOrder>9</b:RefOrder>
  </b:Source>
  <b:Source>
    <b:Tag>FAO00</b:Tag>
    <b:SourceType>Report</b:SourceType>
    <b:Guid>{1E827F22-8526-4DEB-90BE-3ED46A9C6204}</b:Guid>
    <b:LCID>0</b:LCID>
    <b:Author>
      <b:Author>
        <b:NameList>
          <b:Person>
            <b:Last>FAO</b:Last>
          </b:Person>
        </b:NameList>
      </b:Author>
    </b:Author>
    <b:Title>La nutrition familiale et l'économie domestique</b:Title>
    <b:Year>2000</b:Year>
    <b:Publisher>FAO</b:Publisher>
    <b:City>Rome</b:City>
    <b:RefOrder>10</b:RefOrder>
  </b:Source>
  <b:Source>
    <b:Tag>AAF04</b:Tag>
    <b:SourceType>Report</b:SourceType>
    <b:Guid>{F0052EB6-1D48-42C3-B24B-1E20DBC047F9}</b:Guid>
    <b:LCID>0</b:LCID>
    <b:Author>
      <b:Author>
        <b:NameList>
          <b:Person>
            <b:Last>AAFCS</b:Last>
          </b:Person>
        </b:NameList>
      </b:Author>
    </b:Author>
    <b:Title> What is Family and Consumer Sciences?</b:Title>
    <b:Year>2004</b:Year>
    <b:Publisher>American Association of Family and Consumer Sciences (AAFCS)</b:Publisher>
    <b:RefOrder>11</b:RefOrder>
  </b:Source>
  <b:Source>
    <b:Tag>Dyb17</b:Tag>
    <b:SourceType>ArticleInAPeriodical</b:SourceType>
    <b:Guid>{885ADAAB-E49A-4482-99DB-45992ED47D01}</b:Guid>
    <b:LCID>0</b:LCID>
    <b:Author>
      <b:Author>
        <b:NameList>
          <b:Person>
            <b:Last>Dyball</b:Last>
            <b:First>Robert</b:First>
          </b:Person>
          <b:Person>
            <b:Last>Carlsson</b:Last>
            <b:First>Liesel</b:First>
          </b:Person>
        </b:NameList>
      </b:Author>
    </b:Author>
    <b:Title>“Ellen Swallow Richards: Mother of Human Ecology?”</b:Title>
    <b:Year>2017</b:Year>
    <b:City>Canberra, Australia</b:City>
    <b:Publisher>The Australian National University.</b:Publisher>
    <b:Volume>23</b:Volume>
    <b:Issue>2</b:Issue>
    <b:PeriodicalTitle>Human Ecology Review,</b:PeriodicalTitle>
    <b:RefOrder>12</b:RefOrder>
  </b:Source>
  <b:Source>
    <b:Tag>Wor12</b:Tag>
    <b:SourceType>Book</b:SourceType>
    <b:Guid>{37010CC8-EE44-4289-8DA4-08301D626272}</b:Guid>
    <b:LCID>0</b:LCID>
    <b:Author>
      <b:Author>
        <b:NameList>
          <b:Person>
            <b:Last>Worth</b:Last>
            <b:First>Ernestine</b:First>
          </b:Person>
          <b:Person>
            <b:Last>Bret</b:Last>
            <b:First>E</b:First>
          </b:Person>
        </b:NameList>
      </b:Author>
    </b:Author>
    <b:Title>Premières Leçons d’économie domestique</b:Title>
    <b:City>Paris,France</b:City>
    <b:Year>1912</b:Year>
    <b:Publisher>Librairie Hachette et Cie.</b:Publisher>
    <b:RefOrder>13</b:RefOrder>
  </b:Source>
  <b:Source xmlns:b="http://schemas.openxmlformats.org/officeDocument/2006/bibliography">
    <b:Tag>Pau20</b:Tag>
    <b:SourceType>ElectronicSource</b:SourceType>
    <b:Guid>{F1BE4CC3-0AE8-4138-9B88-F4631A9D6054}</b:Guid>
    <b:LCID>0</b:LCID>
    <b:Author>
      <b:Author>
        <b:NameList>
          <b:Person>
            <b:Last>Dedalgo</b:Last>
            <b:First>Paulette</b:First>
          </b:Person>
        </b:NameList>
      </b:Author>
    </b:Author>
    <b:Year>2020</b:Year>
    <b:Version>Delgado Paulette(2020)  "Is Home Economics Still Relevant in the 21st Century?</b:Version>
    <b:RefOrder>26</b:RefOrder>
  </b:Source>
  <b:Source>
    <b:Tag>Del20</b:Tag>
    <b:SourceType>InternetSite</b:SourceType>
    <b:Guid>{D9C66446-5F6A-4183-A89C-166BCFE2B0A3}</b:Guid>
    <b:LCID>0</b:LCID>
    <b:Author>
      <b:Author>
        <b:Corporate>Delgado, Paulette</b:Corporate>
      </b:Author>
    </b:Author>
    <b:Title>Is Home Economics Still Relevant in the 21st Century?</b:Title>
    <b:InternetSiteTitle>Observatory</b:InternetSiteTitle>
    <b:Year>2020</b:Year>
    <b:URL>https://observatory.tec.mx/edu-news/home-economics-21st-century/</b:URL>
    <b:RefOrder>14</b:RefOrder>
  </b:Source>
  <b:Source>
    <b:Tag>Ara11</b:Tag>
    <b:SourceType>Report</b:SourceType>
    <b:Guid>{61D0ABBD-4E9F-4E7F-933E-6ECA6370F125}</b:Guid>
    <b:LCID>0</b:LCID>
    <b:Author>
      <b:Author>
        <b:NameList>
          <b:Person>
            <b:Last>Ara</b:Last>
            <b:First>Amin</b:First>
            <b:Middle>Hosen</b:Middle>
          </b:Person>
          <b:Person>
            <b:Last>Nayma</b:Last>
            <b:First>Akhter</b:First>
          </b:Person>
        </b:NameList>
      </b:Author>
    </b:Author>
    <b:Title>Home Economics ,traduit par  Kazi Rozana Akhter Zohara Ummey Hassan</b:Title>
    <b:Year>2011</b:Year>
    <b:City>Dhaka ,Bangladesh</b:City>
    <b:Publisher>The National Curriculum and Textbook Board</b:Publisher>
    <b:RefOrder>16</b:RefOrder>
  </b:Source>
  <b:Source>
    <b:Tag>ONU87</b:Tag>
    <b:SourceType>Report</b:SourceType>
    <b:Guid>{9F3E294A-4919-4513-9AA0-2C57934FE994}</b:Guid>
    <b:LCID>0</b:LCID>
    <b:Author>
      <b:Author>
        <b:NameList>
          <b:Person>
            <b:Last>ONU</b:Last>
          </b:Person>
        </b:NameList>
      </b:Author>
    </b:Author>
    <b:Title>Notre avenir à tous, Rapport de la Commission mondiale sur l’environnement et le développement</b:Title>
    <b:Year>1987</b:Year>
    <b:Publisher>ONU</b:Publisher>
    <b:RefOrder>17</b:RefOrder>
  </b:Source>
  <b:Source>
    <b:Tag>PNU90</b:Tag>
    <b:SourceType>Report</b:SourceType>
    <b:Guid>{E56FB882-1B02-4417-9F11-35B1C5F12DCC}</b:Guid>
    <b:LCID>0</b:LCID>
    <b:Author>
      <b:Author>
        <b:NameList>
          <b:Person>
            <b:Last>PNUD</b:Last>
          </b:Person>
        </b:NameList>
      </b:Author>
    </b:Author>
    <b:Title>Rapport mondial sur le développement humain</b:Title>
    <b:Year>1990</b:Year>
    <b:Publisher>Programme des Nations Unies pour le Développement </b:Publisher>
    <b:RefOrder>18</b:RefOrder>
  </b:Source>
  <b:Source>
    <b:Tag>ONU15</b:Tag>
    <b:SourceType>Report</b:SourceType>
    <b:Guid>{F5DD5FCC-26AB-4CF9-B290-B902BEFE4BF2}</b:Guid>
    <b:LCID>0</b:LCID>
    <b:Author>
      <b:Author>
        <b:NameList>
          <b:Person>
            <b:Last>ONU</b:Last>
          </b:Person>
        </b:NameList>
      </b:Author>
    </b:Author>
    <b:Title>Transforming Our World: The 2030 Agenda for Sustainable Development</b:Title>
    <b:Year>2015</b:Year>
    <b:Publisher>Organisation des Nations Unies </b:Publisher>
    <b:RefOrder>19</b:RefOrder>
  </b:Source>
  <b:Source>
    <b:Tag>UE01</b:Tag>
    <b:SourceType>Report</b:SourceType>
    <b:Guid>{9EE20F2B-F385-48D4-AA84-90F172DCC8B0}</b:Guid>
    <b:LCID>0</b:LCID>
    <b:Author>
      <b:Author>
        <b:NameList>
          <b:Person>
            <b:Last>UE</b:Last>
          </b:Person>
        </b:NameList>
      </b:Author>
    </b:Author>
    <b:Title>Stratégie de l’Union Européenne pour un développement durable</b:Title>
    <b:Year>2001</b:Year>
    <b:Publisher>Union Européenne</b:Publisher>
    <b:RefOrder>20</b:RefOrder>
  </b:Source>
  <b:Source>
    <b:Tag>OCD01</b:Tag>
    <b:SourceType>Report</b:SourceType>
    <b:Guid>{683DF7DF-CA69-4C34-81C6-FF11224768CE}</b:Guid>
    <b:LCID>0</b:LCID>
    <b:Author>
      <b:Author>
        <b:NameList>
          <b:Person>
            <b:Last>OCDE</b:Last>
          </b:Person>
        </b:NameList>
      </b:Author>
    </b:Author>
    <b:Title>Sustainable Development: Critical Issues</b:Title>
    <b:Year>2001</b:Year>
    <b:Publisher>Organisation de Coopération et de Développement Économiques (OCDE)</b:Publisher>
    <b:RefOrder>21</b:RefOrder>
  </b:Source>
  <b:Source>
    <b:Tag>IIS92</b:Tag>
    <b:SourceType>Report</b:SourceType>
    <b:Guid>{4A3DB333-8ED4-461C-85FA-8A1A12555588}</b:Guid>
    <b:LCID>0</b:LCID>
    <b:Author>
      <b:Author>
        <b:NameList>
          <b:Person>
            <b:Last>IISD</b:Last>
          </b:Person>
        </b:NameList>
      </b:Author>
    </b:Author>
    <b:Title>Sustainable Development: A Pathway to the Future</b:Title>
    <b:Year>1992</b:Year>
    <b:Publisher>Association Internationale pour le Développement Durable (IISD)</b:Publisher>
    <b:RefOrder>22</b:RefOrder>
  </b:Source>
  <b:Source>
    <b:Tag>Tit</b:Tag>
    <b:SourceType>Book</b:SourceType>
    <b:Guid>{A0AD4A2D-EBED-40D0-AB6E-BDEF89168A4A}</b:Guid>
    <b:LCID>0</b:LCID>
    <b:Publisher>L'Harmattan</b:Publisher>
    <b:Author>
      <b:Author>
        <b:NameList>
          <b:Person>
            <b:Last>Roux</b:Last>
            <b:First>Dominique</b:First>
          </b:Person>
        </b:NameList>
      </b:Author>
    </b:Author>
    <b:Title>Intelligence économique et développement durable : Stratégies et pratiques pour l'économie domestique</b:Title>
    <b:Year>2015</b:Year>
    <b:City>Paris</b:City>
    <b:RefOrder>23</b:RefOrder>
  </b:Source>
  <b:Source>
    <b:Tag>Bru01</b:Tag>
    <b:SourceType>Book</b:SourceType>
    <b:Guid>{B88DAE9C-1D1B-406D-AADE-3C4BEC87A3B9}</b:Guid>
    <b:LCID>0</b:LCID>
    <b:Author>
      <b:Author>
        <b:NameList>
          <b:Person>
            <b:Last>Martinet</b:Last>
            <b:First>Bruno</b:First>
          </b:Person>
          <b:Person>
            <b:Last>Marti</b:Last>
            <b:First>Georges</b:First>
          </b:Person>
        </b:NameList>
      </b:Author>
    </b:Author>
    <b:Title>L'intelligence économique</b:Title>
    <b:Year>2001</b:Year>
    <b:City>Paris</b:City>
    <b:Publisher>Dunod</b:Publisher>
    <b:RefOrder>6</b:RefOrder>
  </b:Source>
  <b:Source>
    <b:Tag>Eat13</b:Tag>
    <b:SourceType>Report</b:SourceType>
    <b:Guid>{C37AE18D-ECB0-4B92-B2E9-BE76B6EB8FF7}</b:Guid>
    <b:LCID>0</b:LCID>
    <b:Author>
      <b:Author>
        <b:NameList>
          <b:Person>
            <b:Last>Holly</b:Last>
            <b:First>Eaton</b:First>
          </b:Person>
        </b:NameList>
      </b:Author>
    </b:Author>
    <b:Title>Introducing Home Economics Back Into School Systems</b:Title>
    <b:Year>2013</b:Year>
    <b:RefOrder>25</b:RefOrder>
  </b:Source>
  <b:Source>
    <b:Tag>Chr15</b:Tag>
    <b:SourceType>Book</b:SourceType>
    <b:Guid>{1100E5F1-2320-44AC-AC63-E8889199054F}</b:Guid>
    <b:LCID>0</b:LCID>
    <b:Author>
      <b:Author>
        <b:NameList>
          <b:Person>
            <b:Last>Marcon</b:Last>
            <b:First>Christian</b:First>
          </b:Person>
          <b:Person>
            <b:Last>Moinet</b:Last>
            <b:First>Nicolas</b:First>
          </b:Person>
        </b:NameList>
      </b:Author>
    </b:Author>
    <b:Title>Stratégies d'intelligence économique dans un contexte globalisé:la maitrise de l'information au service du développement</b:Title>
    <b:Year>2015</b:Year>
    <b:Publisher>Dunod</b:Publisher>
    <b:City>Paris</b:City>
    <b:RefOrder>24</b:RefOrder>
  </b:Source>
  <b:Source>
    <b:Tag>Che21</b:Tag>
    <b:SourceType>ArticleInAPeriodical</b:SourceType>
    <b:Guid>{3AC1149C-1D87-4F75-931F-A9C9B7F891CC}</b:Guid>
    <b:LCID>0</b:LCID>
    <b:Author>
      <b:Author>
        <b:NameList>
          <b:Person>
            <b:Last>Cherifi</b:Last>
            <b:First>Hassiba</b:First>
          </b:Person>
        </b:NameList>
      </b:Author>
    </b:Author>
    <b:Title>Economie domestique et crise du covid19</b:Title>
    <b:Year>2021</b:Year>
    <b:City>Alger</b:City>
    <b:PeriodicalTitle>Famille et Société</b:PeriodicalTitle>
    <b:Volume>9</b:Volume>
    <b:Issue> 2                    </b:Issue>
    <b:Pages> 414-432</b:Pages>
    <b:RefOrder>15</b:RefOrder>
  </b:Source>
</b:Sources>
</file>

<file path=customXml/itemProps1.xml><?xml version="1.0" encoding="utf-8"?>
<ds:datastoreItem xmlns:ds="http://schemas.openxmlformats.org/officeDocument/2006/customXml" ds:itemID="{9BE1C3EC-2039-46F2-8924-F632FC50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7479</Words>
  <Characters>41139</Characters>
  <Application>Microsoft Office Word</Application>
  <DocSecurity>0</DocSecurity>
  <Lines>342</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2024-10-31T18:52:00Z</dcterms:created>
  <dcterms:modified xsi:type="dcterms:W3CDTF">2025-02-12T18:03:00Z</dcterms:modified>
</cp:coreProperties>
</file>